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D5E8C">
      <w:pPr>
        <w:rPr>
          <w:rFonts w:ascii="Arial" w:hAnsi="Arial" w:cs="Arial"/>
        </w:rPr>
      </w:pP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5" o:title=""/>
          </v:shape>
          <o:OLEObject Type="Embed" ProgID="CDraw4" ShapeID="_x0000_i1025" DrawAspect="Content" ObjectID="_1525193457" r:id="rId6">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555D6D" w:rsidP="00EC2960">
      <w:pPr>
        <w:jc w:val="right"/>
        <w:rPr>
          <w:rFonts w:ascii="Arial" w:hAnsi="Arial" w:cs="Arial"/>
        </w:rPr>
      </w:pPr>
      <w:r>
        <w:rPr>
          <w:rFonts w:ascii="Arial" w:hAnsi="Arial" w:cs="Arial"/>
        </w:rPr>
        <w:t>02.05</w:t>
      </w:r>
      <w:r w:rsidR="00EC2960">
        <w:rPr>
          <w:rFonts w:ascii="Arial" w:hAnsi="Arial" w:cs="Arial"/>
        </w:rPr>
        <w:t>.2016</w:t>
      </w:r>
    </w:p>
    <w:p w:rsidR="006D5E8C" w:rsidRDefault="006D5E8C" w:rsidP="00153D07">
      <w:pPr>
        <w:spacing w:after="0" w:line="360" w:lineRule="auto"/>
        <w:jc w:val="center"/>
        <w:rPr>
          <w:rFonts w:ascii="Arial" w:hAnsi="Arial" w:cs="Arial"/>
        </w:rPr>
      </w:pPr>
    </w:p>
    <w:p w:rsidR="006D5E8C" w:rsidRPr="00C52C61" w:rsidRDefault="006D5E8C" w:rsidP="00153D07">
      <w:pPr>
        <w:spacing w:after="0" w:line="360" w:lineRule="auto"/>
        <w:jc w:val="center"/>
        <w:rPr>
          <w:rFonts w:ascii="Arial" w:hAnsi="Arial" w:cs="Arial"/>
          <w:sz w:val="28"/>
          <w:szCs w:val="28"/>
        </w:rPr>
      </w:pPr>
      <w:r w:rsidRPr="00C52C61">
        <w:rPr>
          <w:rFonts w:ascii="Arial" w:hAnsi="Arial" w:cs="Arial"/>
          <w:sz w:val="28"/>
          <w:szCs w:val="28"/>
        </w:rPr>
        <w:t>Antrag</w:t>
      </w:r>
    </w:p>
    <w:p w:rsidR="00D445A9" w:rsidRPr="00C52C61" w:rsidRDefault="00D445A9" w:rsidP="00153D07">
      <w:pPr>
        <w:suppressAutoHyphens/>
        <w:spacing w:after="0" w:line="360" w:lineRule="auto"/>
        <w:jc w:val="center"/>
        <w:rPr>
          <w:rFonts w:ascii="Arial" w:hAnsi="Arial" w:cs="Arial"/>
          <w:sz w:val="28"/>
          <w:szCs w:val="28"/>
        </w:rPr>
      </w:pPr>
      <w:r w:rsidRPr="00C52C61">
        <w:rPr>
          <w:rFonts w:ascii="Arial" w:hAnsi="Arial" w:cs="Arial"/>
          <w:sz w:val="28"/>
          <w:szCs w:val="28"/>
        </w:rPr>
        <w:t xml:space="preserve">Durch Flugverkehr verursachte Luftverschmutzung überwachen und begrenzen: </w:t>
      </w:r>
      <w:r w:rsidR="00B3520B" w:rsidRPr="00C52C61">
        <w:rPr>
          <w:rFonts w:ascii="Arial" w:hAnsi="Arial" w:cs="Arial"/>
          <w:sz w:val="28"/>
          <w:szCs w:val="28"/>
        </w:rPr>
        <w:t>Ultrafeinstaubmessstationen</w:t>
      </w:r>
      <w:r w:rsidRPr="00C52C61">
        <w:rPr>
          <w:rFonts w:ascii="Arial" w:hAnsi="Arial" w:cs="Arial"/>
          <w:sz w:val="28"/>
          <w:szCs w:val="28"/>
        </w:rPr>
        <w:t xml:space="preserve"> für Niederrad, Oberrad und Sachsenhausen</w:t>
      </w:r>
    </w:p>
    <w:p w:rsidR="009D7351" w:rsidRPr="00C52C61" w:rsidRDefault="009D7351" w:rsidP="00153D07">
      <w:pPr>
        <w:suppressAutoHyphens/>
        <w:spacing w:after="0" w:line="360" w:lineRule="auto"/>
        <w:jc w:val="center"/>
        <w:rPr>
          <w:rFonts w:ascii="Arial" w:hAnsi="Arial" w:cs="Arial"/>
          <w:sz w:val="28"/>
          <w:szCs w:val="28"/>
        </w:rPr>
      </w:pPr>
    </w:p>
    <w:p w:rsidR="00D445A9" w:rsidRPr="002E21B8" w:rsidRDefault="00D445A9" w:rsidP="00153D07">
      <w:pPr>
        <w:suppressAutoHyphens/>
        <w:spacing w:after="0" w:line="360" w:lineRule="auto"/>
        <w:rPr>
          <w:rFonts w:ascii="Arial" w:hAnsi="Arial" w:cs="Arial"/>
          <w:sz w:val="24"/>
          <w:szCs w:val="24"/>
        </w:rPr>
      </w:pPr>
      <w:r w:rsidRPr="002E21B8">
        <w:rPr>
          <w:rFonts w:ascii="Arial" w:hAnsi="Arial" w:cs="Arial"/>
          <w:sz w:val="24"/>
          <w:szCs w:val="24"/>
        </w:rPr>
        <w:t xml:space="preserve">Der Ortsbeirat </w:t>
      </w:r>
      <w:r w:rsidR="00FD51BE" w:rsidRPr="002E21B8">
        <w:rPr>
          <w:rFonts w:ascii="Arial" w:hAnsi="Arial" w:cs="Arial"/>
          <w:sz w:val="24"/>
          <w:szCs w:val="24"/>
        </w:rPr>
        <w:t xml:space="preserve">5 </w:t>
      </w:r>
      <w:r w:rsidRPr="002E21B8">
        <w:rPr>
          <w:rFonts w:ascii="Arial" w:hAnsi="Arial" w:cs="Arial"/>
          <w:sz w:val="24"/>
          <w:szCs w:val="24"/>
        </w:rPr>
        <w:t>möge beschließen, die Stadtverordnet</w:t>
      </w:r>
      <w:r w:rsidR="00D10315" w:rsidRPr="002E21B8">
        <w:rPr>
          <w:rFonts w:ascii="Arial" w:hAnsi="Arial" w:cs="Arial"/>
          <w:sz w:val="24"/>
          <w:szCs w:val="24"/>
        </w:rPr>
        <w:t>enversammlung möge beschließen:</w:t>
      </w:r>
    </w:p>
    <w:p w:rsidR="00D10315" w:rsidRPr="002E21B8" w:rsidRDefault="00D10315" w:rsidP="00153D07">
      <w:pPr>
        <w:suppressAutoHyphens/>
        <w:spacing w:after="0" w:line="360" w:lineRule="auto"/>
        <w:rPr>
          <w:rFonts w:ascii="Arial" w:hAnsi="Arial" w:cs="Arial"/>
          <w:sz w:val="24"/>
          <w:szCs w:val="24"/>
        </w:rPr>
      </w:pPr>
    </w:p>
    <w:p w:rsidR="00952DEF" w:rsidRDefault="00D445A9" w:rsidP="00952DEF">
      <w:pPr>
        <w:suppressAutoHyphens/>
        <w:spacing w:after="0" w:line="360" w:lineRule="auto"/>
        <w:jc w:val="both"/>
        <w:rPr>
          <w:rFonts w:ascii="Arial" w:hAnsi="Arial" w:cs="Arial"/>
          <w:sz w:val="24"/>
          <w:szCs w:val="24"/>
        </w:rPr>
      </w:pPr>
      <w:r w:rsidRPr="002E21B8">
        <w:rPr>
          <w:rFonts w:ascii="Arial" w:hAnsi="Arial" w:cs="Arial"/>
          <w:sz w:val="24"/>
          <w:szCs w:val="24"/>
        </w:rPr>
        <w:t>Der Magistrat wird aufgefordert,</w:t>
      </w:r>
    </w:p>
    <w:p w:rsidR="00A7650D" w:rsidRPr="002E21B8" w:rsidRDefault="00A7650D" w:rsidP="00952DEF">
      <w:pPr>
        <w:suppressAutoHyphens/>
        <w:spacing w:after="0" w:line="360" w:lineRule="auto"/>
        <w:jc w:val="both"/>
        <w:rPr>
          <w:rFonts w:ascii="Arial" w:hAnsi="Arial" w:cs="Arial"/>
          <w:sz w:val="24"/>
          <w:szCs w:val="24"/>
        </w:rPr>
      </w:pPr>
    </w:p>
    <w:p w:rsidR="00C52C61" w:rsidRDefault="006E6CC9" w:rsidP="00C52C61">
      <w:pPr>
        <w:pStyle w:val="Listenabsatz"/>
        <w:numPr>
          <w:ilvl w:val="0"/>
          <w:numId w:val="3"/>
        </w:numPr>
        <w:suppressAutoHyphens/>
        <w:spacing w:after="0" w:line="360" w:lineRule="auto"/>
        <w:jc w:val="both"/>
        <w:rPr>
          <w:rFonts w:ascii="Arial" w:hAnsi="Arial" w:cs="Arial"/>
          <w:sz w:val="24"/>
          <w:szCs w:val="24"/>
        </w:rPr>
      </w:pPr>
      <w:r w:rsidRPr="002E21B8">
        <w:rPr>
          <w:rFonts w:ascii="Arial" w:hAnsi="Arial" w:cs="Arial"/>
          <w:sz w:val="24"/>
          <w:szCs w:val="24"/>
        </w:rPr>
        <w:t>I</w:t>
      </w:r>
      <w:r w:rsidR="006E23EC" w:rsidRPr="002E21B8">
        <w:rPr>
          <w:rFonts w:ascii="Arial" w:hAnsi="Arial" w:cs="Arial"/>
          <w:sz w:val="24"/>
          <w:szCs w:val="24"/>
        </w:rPr>
        <w:t>n den Einflugzonen im Frankfurter Süden, d.h.</w:t>
      </w:r>
      <w:r w:rsidR="00D445A9" w:rsidRPr="002E21B8">
        <w:rPr>
          <w:rFonts w:ascii="Arial" w:hAnsi="Arial" w:cs="Arial"/>
          <w:sz w:val="24"/>
          <w:szCs w:val="24"/>
        </w:rPr>
        <w:t xml:space="preserve"> </w:t>
      </w:r>
      <w:r w:rsidR="00B02A9F" w:rsidRPr="002E21B8">
        <w:rPr>
          <w:rFonts w:ascii="Arial" w:hAnsi="Arial" w:cs="Arial"/>
          <w:sz w:val="24"/>
          <w:szCs w:val="24"/>
        </w:rPr>
        <w:t>in</w:t>
      </w:r>
      <w:r w:rsidR="007C10E8" w:rsidRPr="002E21B8">
        <w:rPr>
          <w:rFonts w:ascii="Arial" w:hAnsi="Arial" w:cs="Arial"/>
          <w:sz w:val="24"/>
          <w:szCs w:val="24"/>
        </w:rPr>
        <w:t xml:space="preserve"> Oberrad, in Sachsenhausen Süd </w:t>
      </w:r>
      <w:r w:rsidR="006E23EC" w:rsidRPr="002E21B8">
        <w:rPr>
          <w:rFonts w:ascii="Arial" w:hAnsi="Arial" w:cs="Arial"/>
          <w:sz w:val="24"/>
          <w:szCs w:val="24"/>
        </w:rPr>
        <w:t xml:space="preserve">und in Niederrad Messstationen zur kontinuierlichen Messung </w:t>
      </w:r>
      <w:r w:rsidR="00F36C92" w:rsidRPr="002E21B8">
        <w:rPr>
          <w:rFonts w:ascii="Arial" w:hAnsi="Arial" w:cs="Arial"/>
          <w:sz w:val="24"/>
          <w:szCs w:val="24"/>
        </w:rPr>
        <w:t xml:space="preserve">des ultraleichten </w:t>
      </w:r>
      <w:r w:rsidR="006E23EC" w:rsidRPr="002E21B8">
        <w:rPr>
          <w:rFonts w:ascii="Arial" w:hAnsi="Arial" w:cs="Arial"/>
          <w:sz w:val="24"/>
          <w:szCs w:val="24"/>
        </w:rPr>
        <w:t xml:space="preserve">Ultrafeinstaubes aufzustellen, </w:t>
      </w:r>
      <w:r w:rsidR="00C52C61" w:rsidRPr="002E21B8">
        <w:rPr>
          <w:rFonts w:ascii="Arial" w:hAnsi="Arial" w:cs="Arial"/>
          <w:sz w:val="24"/>
          <w:szCs w:val="24"/>
        </w:rPr>
        <w:t xml:space="preserve">welche die Anzahl der Ultrafeinstaubpartikel im Bereich 6 – 40 Nanometer und 41– 110 Nanometer pro Kubikzentimeter erfassen und die </w:t>
      </w:r>
      <w:proofErr w:type="spellStart"/>
      <w:r w:rsidR="00C52C61" w:rsidRPr="002E21B8">
        <w:rPr>
          <w:rFonts w:ascii="Arial" w:hAnsi="Arial" w:cs="Arial"/>
          <w:sz w:val="24"/>
          <w:szCs w:val="24"/>
        </w:rPr>
        <w:t>Messergebnisse</w:t>
      </w:r>
      <w:proofErr w:type="spellEnd"/>
      <w:r w:rsidR="00C52C61" w:rsidRPr="002E21B8">
        <w:rPr>
          <w:rFonts w:ascii="Arial" w:hAnsi="Arial" w:cs="Arial"/>
          <w:sz w:val="24"/>
          <w:szCs w:val="24"/>
        </w:rPr>
        <w:t xml:space="preserve"> kontinuierlich zu veröffentlichen.</w:t>
      </w:r>
    </w:p>
    <w:p w:rsidR="00C747B0" w:rsidRPr="002E21B8" w:rsidRDefault="00C747B0" w:rsidP="00C747B0">
      <w:pPr>
        <w:pStyle w:val="Listenabsatz"/>
        <w:numPr>
          <w:ilvl w:val="0"/>
          <w:numId w:val="3"/>
        </w:numPr>
        <w:suppressAutoHyphens/>
        <w:spacing w:after="0" w:line="360" w:lineRule="auto"/>
        <w:jc w:val="both"/>
        <w:rPr>
          <w:rFonts w:ascii="Arial" w:hAnsi="Arial" w:cs="Arial"/>
          <w:sz w:val="24"/>
          <w:szCs w:val="24"/>
        </w:rPr>
      </w:pPr>
      <w:r w:rsidRPr="00C747B0">
        <w:rPr>
          <w:rFonts w:ascii="Arial" w:hAnsi="Arial" w:cs="Arial"/>
          <w:sz w:val="24"/>
          <w:szCs w:val="24"/>
        </w:rPr>
        <w:t xml:space="preserve">Sich an den Ultrafeinstaubmessungen in </w:t>
      </w:r>
      <w:proofErr w:type="spellStart"/>
      <w:r w:rsidRPr="00C747B0">
        <w:rPr>
          <w:rFonts w:ascii="Arial" w:hAnsi="Arial" w:cs="Arial"/>
          <w:sz w:val="24"/>
          <w:szCs w:val="24"/>
        </w:rPr>
        <w:t>Raunheim</w:t>
      </w:r>
      <w:proofErr w:type="spellEnd"/>
      <w:r w:rsidRPr="00C747B0">
        <w:rPr>
          <w:rFonts w:ascii="Arial" w:hAnsi="Arial" w:cs="Arial"/>
          <w:sz w:val="24"/>
          <w:szCs w:val="24"/>
        </w:rPr>
        <w:t xml:space="preserve"> zu beteiligen und auf die zeitnahe und kontinuierliche Veröffentlichung der dortigen Messungen hinzuwirken.</w:t>
      </w:r>
    </w:p>
    <w:p w:rsidR="00D445A9" w:rsidRPr="002E21B8" w:rsidRDefault="00C52C61" w:rsidP="00952DEF">
      <w:pPr>
        <w:pStyle w:val="Listenabsatz"/>
        <w:numPr>
          <w:ilvl w:val="0"/>
          <w:numId w:val="3"/>
        </w:numPr>
        <w:suppressAutoHyphens/>
        <w:spacing w:after="0" w:line="360" w:lineRule="auto"/>
        <w:jc w:val="both"/>
        <w:rPr>
          <w:rFonts w:ascii="Arial" w:hAnsi="Arial" w:cs="Arial"/>
          <w:sz w:val="24"/>
          <w:szCs w:val="24"/>
        </w:rPr>
      </w:pPr>
      <w:r w:rsidRPr="002E21B8">
        <w:rPr>
          <w:rFonts w:ascii="Arial" w:hAnsi="Arial" w:cs="Arial"/>
          <w:sz w:val="24"/>
          <w:szCs w:val="24"/>
        </w:rPr>
        <w:t>Aus dem Datenmaterial der Messstationen in Zusammenarbeit mit</w:t>
      </w:r>
      <w:r w:rsidR="00952DEF" w:rsidRPr="002E21B8">
        <w:rPr>
          <w:rFonts w:ascii="Arial" w:hAnsi="Arial" w:cs="Arial"/>
          <w:sz w:val="24"/>
          <w:szCs w:val="24"/>
        </w:rPr>
        <w:t xml:space="preserve"> dem hessische Landesamt für Umwelt und Geologie (HLUG) sowie </w:t>
      </w:r>
      <w:r w:rsidRPr="002E21B8">
        <w:rPr>
          <w:rFonts w:ascii="Arial" w:hAnsi="Arial" w:cs="Arial"/>
          <w:sz w:val="24"/>
          <w:szCs w:val="24"/>
        </w:rPr>
        <w:t>geeigneten Institut</w:t>
      </w:r>
      <w:r w:rsidR="00952DEF" w:rsidRPr="002E21B8">
        <w:rPr>
          <w:rFonts w:ascii="Arial" w:hAnsi="Arial" w:cs="Arial"/>
          <w:sz w:val="24"/>
          <w:szCs w:val="24"/>
        </w:rPr>
        <w:t>en</w:t>
      </w:r>
      <w:r w:rsidRPr="002E21B8">
        <w:rPr>
          <w:rFonts w:ascii="Arial" w:hAnsi="Arial" w:cs="Arial"/>
          <w:sz w:val="24"/>
          <w:szCs w:val="24"/>
        </w:rPr>
        <w:t xml:space="preserve"> (z.B. Leibnitz-Institut für Umweltmedizinische Forschung; Helmholtz Zentrum für Gesundheit und Umwelt) ein Konzept zu erarbeitet, mit dem es möglich sein soll, gesundheitliche Risiken durch die Ultrafeinstaubbelastung zu erkennen und Lösungsansätze zur deren Begegnung zu entwickeln.</w:t>
      </w:r>
    </w:p>
    <w:p w:rsidR="00F36C92" w:rsidRPr="00C52C61" w:rsidRDefault="00F36C92" w:rsidP="00153D07">
      <w:pPr>
        <w:suppressAutoHyphens/>
        <w:spacing w:after="0" w:line="360" w:lineRule="auto"/>
        <w:jc w:val="both"/>
        <w:rPr>
          <w:rFonts w:ascii="Arial" w:hAnsi="Arial" w:cs="Arial"/>
          <w:sz w:val="20"/>
          <w:szCs w:val="20"/>
        </w:rPr>
      </w:pPr>
    </w:p>
    <w:p w:rsidR="00461975" w:rsidRPr="00637B47" w:rsidRDefault="00556731" w:rsidP="00C52C61">
      <w:pPr>
        <w:suppressAutoHyphens/>
        <w:spacing w:after="0" w:line="360" w:lineRule="auto"/>
        <w:jc w:val="both"/>
        <w:rPr>
          <w:rFonts w:ascii="Arial" w:hAnsi="Arial" w:cs="Arial"/>
          <w:sz w:val="20"/>
          <w:szCs w:val="20"/>
          <w:u w:val="single"/>
        </w:rPr>
      </w:pPr>
      <w:r w:rsidRPr="00637B47">
        <w:rPr>
          <w:rFonts w:ascii="Arial" w:hAnsi="Arial" w:cs="Arial"/>
          <w:sz w:val="20"/>
          <w:szCs w:val="20"/>
          <w:u w:val="single"/>
        </w:rPr>
        <w:t>Begründung:</w:t>
      </w:r>
    </w:p>
    <w:p w:rsidR="00542B2F" w:rsidRPr="00637B47" w:rsidRDefault="00C747B0" w:rsidP="00542B2F">
      <w:pPr>
        <w:suppressAutoHyphens/>
        <w:spacing w:after="0" w:line="360" w:lineRule="auto"/>
        <w:jc w:val="both"/>
        <w:rPr>
          <w:rFonts w:ascii="Arial" w:hAnsi="Arial" w:cs="Arial"/>
          <w:sz w:val="20"/>
          <w:szCs w:val="20"/>
        </w:rPr>
      </w:pPr>
      <w:r>
        <w:rPr>
          <w:rFonts w:ascii="Arial" w:hAnsi="Arial" w:cs="Arial"/>
          <w:sz w:val="20"/>
          <w:szCs w:val="20"/>
        </w:rPr>
        <w:t xml:space="preserve">Bei der Verbrennung in Triebwerken entstehen ultrafeine Verbrennungspartikel. Diese </w:t>
      </w:r>
      <w:r w:rsidR="00542B2F" w:rsidRPr="00637B47">
        <w:rPr>
          <w:rFonts w:ascii="Arial" w:hAnsi="Arial" w:cs="Arial"/>
          <w:sz w:val="20"/>
          <w:szCs w:val="20"/>
        </w:rPr>
        <w:t>können von der Lunge nicht mehr zurückgehalten werden. Sie gelangen direkt in die Blutbahnen und von dort praktisch in alle Organe.</w:t>
      </w:r>
    </w:p>
    <w:p w:rsidR="00A077C9" w:rsidRDefault="00310711" w:rsidP="00542B2F">
      <w:pPr>
        <w:suppressAutoHyphens/>
        <w:spacing w:after="0" w:line="360" w:lineRule="auto"/>
        <w:jc w:val="both"/>
        <w:rPr>
          <w:rFonts w:ascii="Arial" w:hAnsi="Arial" w:cs="Arial"/>
          <w:sz w:val="20"/>
          <w:szCs w:val="20"/>
        </w:rPr>
      </w:pPr>
      <w:r>
        <w:rPr>
          <w:rFonts w:ascii="Arial" w:hAnsi="Arial" w:cs="Arial"/>
          <w:sz w:val="20"/>
          <w:szCs w:val="20"/>
        </w:rPr>
        <w:t xml:space="preserve">Bisherige </w:t>
      </w:r>
      <w:proofErr w:type="spellStart"/>
      <w:r w:rsidR="00542B2F" w:rsidRPr="00637B47">
        <w:rPr>
          <w:rFonts w:ascii="Arial" w:hAnsi="Arial" w:cs="Arial"/>
          <w:sz w:val="20"/>
          <w:szCs w:val="20"/>
        </w:rPr>
        <w:t>Messverfahren</w:t>
      </w:r>
      <w:proofErr w:type="spellEnd"/>
      <w:r w:rsidR="00542B2F" w:rsidRPr="00637B47">
        <w:rPr>
          <w:rFonts w:ascii="Arial" w:hAnsi="Arial" w:cs="Arial"/>
          <w:sz w:val="20"/>
          <w:szCs w:val="20"/>
        </w:rPr>
        <w:t xml:space="preserve"> wiegen die bei der Verbrennung entstehenden Ultrafeinstäube. Dabei wird übersehen, dass sich die Emissionen durch die technische Entwicklung in den feineren Bereich verschoben haben und diese ultraleichten Ultrafeinstaubpartikel bei relativ niedriger Feinstaubtonnage große gesundheitliche Schäden anrichten können. Denn für die schädigende Wirkung ist die spezifische Oberfläche und die Zusammensetzung des Staubes wesentlich, nicht dessen Gewicht. Die spezifische Oberfläche korreliert mit der </w:t>
      </w:r>
      <w:proofErr w:type="spellStart"/>
      <w:r w:rsidR="00542B2F" w:rsidRPr="00637B47">
        <w:rPr>
          <w:rFonts w:ascii="Arial" w:hAnsi="Arial" w:cs="Arial"/>
          <w:sz w:val="20"/>
          <w:szCs w:val="20"/>
        </w:rPr>
        <w:t>Partikelanzahl</w:t>
      </w:r>
      <w:proofErr w:type="spellEnd"/>
      <w:r w:rsidR="00542B2F" w:rsidRPr="00637B47">
        <w:rPr>
          <w:rFonts w:ascii="Arial" w:hAnsi="Arial" w:cs="Arial"/>
          <w:sz w:val="20"/>
          <w:szCs w:val="20"/>
        </w:rPr>
        <w:t xml:space="preserve"> bzw. der </w:t>
      </w:r>
      <w:proofErr w:type="spellStart"/>
      <w:r w:rsidR="00542B2F" w:rsidRPr="00637B47">
        <w:rPr>
          <w:rFonts w:ascii="Arial" w:hAnsi="Arial" w:cs="Arial"/>
          <w:sz w:val="20"/>
          <w:szCs w:val="20"/>
        </w:rPr>
        <w:t>Partikelkonzentration</w:t>
      </w:r>
      <w:proofErr w:type="spellEnd"/>
      <w:r w:rsidR="00542B2F" w:rsidRPr="00637B47">
        <w:rPr>
          <w:rFonts w:ascii="Arial" w:hAnsi="Arial" w:cs="Arial"/>
          <w:sz w:val="20"/>
          <w:szCs w:val="20"/>
        </w:rPr>
        <w:t>.</w:t>
      </w:r>
    </w:p>
    <w:p w:rsidR="00310711" w:rsidRPr="00637B47" w:rsidRDefault="00310711" w:rsidP="00542B2F">
      <w:pPr>
        <w:suppressAutoHyphens/>
        <w:spacing w:after="0" w:line="360" w:lineRule="auto"/>
        <w:jc w:val="both"/>
        <w:rPr>
          <w:rFonts w:ascii="Arial" w:hAnsi="Arial" w:cs="Arial"/>
          <w:sz w:val="20"/>
          <w:szCs w:val="20"/>
        </w:rPr>
      </w:pPr>
    </w:p>
    <w:p w:rsidR="00A077C9" w:rsidRPr="00637B47" w:rsidRDefault="00542B2F" w:rsidP="00C52C61">
      <w:pPr>
        <w:suppressAutoHyphens/>
        <w:spacing w:after="0" w:line="360" w:lineRule="auto"/>
        <w:jc w:val="both"/>
        <w:rPr>
          <w:rFonts w:ascii="Arial" w:hAnsi="Arial" w:cs="Arial"/>
          <w:sz w:val="20"/>
          <w:szCs w:val="20"/>
        </w:rPr>
      </w:pPr>
      <w:r w:rsidRPr="00637B47">
        <w:rPr>
          <w:rFonts w:ascii="Arial" w:hAnsi="Arial" w:cs="Arial"/>
          <w:sz w:val="20"/>
          <w:szCs w:val="20"/>
        </w:rPr>
        <w:t>Es ist dringend erforderlich zunächst eine flächendeckende kontinuierliche Messung (Zählung) des Ultrafeinstaubes, der die Belastung der Bevölkerung insbesondere in den durch Überflug und Vorbeiflug betroffenen Gebieten dokumentiert vorzunehmen. In einem zweiten Schritt gilt es aus dem Datenmaterial der Messstationen ein Konzept zu erarbeitet, mit dem es möglich sein soll, gesundheitliche Risiken durch die Ultrafeinstaubbelastung zu erkennen und diesen entgegen zu wirken.</w:t>
      </w:r>
    </w:p>
    <w:p w:rsidR="00542B2F" w:rsidRPr="00637B47" w:rsidRDefault="00542B2F" w:rsidP="00C52C61">
      <w:pPr>
        <w:suppressAutoHyphens/>
        <w:spacing w:after="0" w:line="360" w:lineRule="auto"/>
        <w:jc w:val="both"/>
        <w:rPr>
          <w:rFonts w:ascii="Arial" w:hAnsi="Arial" w:cs="Arial"/>
          <w:sz w:val="20"/>
          <w:szCs w:val="20"/>
        </w:rPr>
      </w:pPr>
    </w:p>
    <w:p w:rsidR="00A077C9" w:rsidRPr="00637B47" w:rsidRDefault="00542B2F" w:rsidP="00C52C61">
      <w:pPr>
        <w:suppressAutoHyphens/>
        <w:spacing w:after="0" w:line="360" w:lineRule="auto"/>
        <w:jc w:val="both"/>
        <w:rPr>
          <w:rFonts w:ascii="Arial" w:hAnsi="Arial" w:cs="Arial"/>
          <w:sz w:val="20"/>
          <w:szCs w:val="20"/>
        </w:rPr>
      </w:pPr>
      <w:r w:rsidRPr="00637B47">
        <w:rPr>
          <w:rFonts w:ascii="Arial" w:hAnsi="Arial" w:cs="Arial"/>
          <w:sz w:val="20"/>
          <w:szCs w:val="20"/>
        </w:rPr>
        <w:t xml:space="preserve">Der </w:t>
      </w:r>
      <w:proofErr w:type="spellStart"/>
      <w:r w:rsidRPr="00637B47">
        <w:rPr>
          <w:rFonts w:ascii="Arial" w:hAnsi="Arial" w:cs="Arial"/>
          <w:sz w:val="20"/>
          <w:szCs w:val="20"/>
        </w:rPr>
        <w:t>Messbereich</w:t>
      </w:r>
      <w:proofErr w:type="spellEnd"/>
      <w:r w:rsidRPr="00637B47">
        <w:rPr>
          <w:rFonts w:ascii="Arial" w:hAnsi="Arial" w:cs="Arial"/>
          <w:sz w:val="20"/>
          <w:szCs w:val="20"/>
        </w:rPr>
        <w:t xml:space="preserve"> der aufzustellenden Messstationen sollte an die Studie aus Kopenhagen (1) angelehnt werden, in </w:t>
      </w:r>
      <w:r w:rsidR="00637B47" w:rsidRPr="00637B47">
        <w:rPr>
          <w:rFonts w:ascii="Arial" w:hAnsi="Arial" w:cs="Arial"/>
          <w:sz w:val="20"/>
          <w:szCs w:val="20"/>
        </w:rPr>
        <w:t>deren</w:t>
      </w:r>
      <w:r w:rsidRPr="00637B47">
        <w:rPr>
          <w:rFonts w:ascii="Arial" w:hAnsi="Arial" w:cs="Arial"/>
          <w:sz w:val="20"/>
          <w:szCs w:val="20"/>
        </w:rPr>
        <w:t xml:space="preserve"> Rahmen die </w:t>
      </w:r>
      <w:proofErr w:type="spellStart"/>
      <w:r w:rsidRPr="00637B47">
        <w:rPr>
          <w:rFonts w:ascii="Arial" w:hAnsi="Arial" w:cs="Arial"/>
          <w:sz w:val="20"/>
          <w:szCs w:val="20"/>
        </w:rPr>
        <w:t>Messbereiche</w:t>
      </w:r>
      <w:proofErr w:type="spellEnd"/>
      <w:r w:rsidRPr="00637B47">
        <w:rPr>
          <w:rFonts w:ascii="Arial" w:hAnsi="Arial" w:cs="Arial"/>
          <w:sz w:val="20"/>
          <w:szCs w:val="20"/>
        </w:rPr>
        <w:t xml:space="preserve"> 6 – 40 Nanometer und 41– 110 Nanometer pro Kubikzentimeter detektiert wurden. So wird eine Vergleichbarkeit mit jener </w:t>
      </w:r>
      <w:r w:rsidR="00637B47">
        <w:rPr>
          <w:rFonts w:ascii="Arial" w:hAnsi="Arial" w:cs="Arial"/>
          <w:sz w:val="20"/>
          <w:szCs w:val="20"/>
        </w:rPr>
        <w:t>-</w:t>
      </w:r>
      <w:r w:rsidRPr="00637B47">
        <w:rPr>
          <w:rFonts w:ascii="Arial" w:hAnsi="Arial" w:cs="Arial"/>
          <w:sz w:val="20"/>
          <w:szCs w:val="20"/>
        </w:rPr>
        <w:t xml:space="preserve"> bisher umfangreichsten - Studie auf dem Gebiet der Erkennung ultraleichter Ultrafeinstaubpartikeln möglich.</w:t>
      </w:r>
    </w:p>
    <w:p w:rsidR="00542B2F" w:rsidRPr="00637B47" w:rsidRDefault="00542B2F" w:rsidP="00C52C61">
      <w:pPr>
        <w:suppressAutoHyphens/>
        <w:spacing w:after="0" w:line="360" w:lineRule="auto"/>
        <w:jc w:val="both"/>
        <w:rPr>
          <w:rFonts w:ascii="Arial" w:hAnsi="Arial" w:cs="Arial"/>
          <w:sz w:val="20"/>
          <w:szCs w:val="20"/>
        </w:rPr>
      </w:pPr>
    </w:p>
    <w:p w:rsidR="00637B47" w:rsidRPr="00637B47" w:rsidRDefault="00B11071" w:rsidP="00C52C61">
      <w:pPr>
        <w:suppressAutoHyphens/>
        <w:spacing w:after="0" w:line="360" w:lineRule="auto"/>
        <w:jc w:val="both"/>
        <w:rPr>
          <w:rFonts w:ascii="Arial" w:hAnsi="Arial" w:cs="Arial"/>
          <w:sz w:val="20"/>
          <w:szCs w:val="20"/>
        </w:rPr>
      </w:pPr>
      <w:r w:rsidRPr="00637B47">
        <w:rPr>
          <w:rFonts w:ascii="Arial" w:hAnsi="Arial" w:cs="Arial"/>
          <w:sz w:val="20"/>
          <w:szCs w:val="20"/>
        </w:rPr>
        <w:t>Der Magistrat der Stadt Frankfurt</w:t>
      </w:r>
      <w:r w:rsidR="00C52C61" w:rsidRPr="00637B47">
        <w:rPr>
          <w:rFonts w:ascii="Arial" w:hAnsi="Arial" w:cs="Arial"/>
          <w:sz w:val="20"/>
          <w:szCs w:val="20"/>
        </w:rPr>
        <w:t xml:space="preserve"> </w:t>
      </w:r>
      <w:r w:rsidR="00461975" w:rsidRPr="00637B47">
        <w:rPr>
          <w:rFonts w:ascii="Arial" w:hAnsi="Arial" w:cs="Arial"/>
          <w:sz w:val="20"/>
          <w:szCs w:val="20"/>
        </w:rPr>
        <w:t xml:space="preserve">hat auf die Anfrage des Ortsbeirates 5 </w:t>
      </w:r>
      <w:r w:rsidR="00637B47">
        <w:rPr>
          <w:rFonts w:ascii="Arial" w:hAnsi="Arial" w:cs="Arial"/>
          <w:sz w:val="20"/>
          <w:szCs w:val="20"/>
        </w:rPr>
        <w:t>„</w:t>
      </w:r>
      <w:r w:rsidR="00461975" w:rsidRPr="00637B47">
        <w:rPr>
          <w:rFonts w:ascii="Arial" w:hAnsi="Arial" w:cs="Arial"/>
          <w:sz w:val="20"/>
          <w:szCs w:val="20"/>
        </w:rPr>
        <w:t>OM 4717</w:t>
      </w:r>
      <w:r w:rsidR="00637B47">
        <w:rPr>
          <w:rFonts w:ascii="Arial" w:hAnsi="Arial" w:cs="Arial"/>
          <w:sz w:val="20"/>
          <w:szCs w:val="20"/>
        </w:rPr>
        <w:t>“</w:t>
      </w:r>
      <w:r w:rsidR="00461975" w:rsidRPr="00637B47">
        <w:rPr>
          <w:rFonts w:ascii="Arial" w:hAnsi="Arial" w:cs="Arial"/>
          <w:sz w:val="20"/>
          <w:szCs w:val="20"/>
        </w:rPr>
        <w:t xml:space="preserve"> vom 06.11.2015 </w:t>
      </w:r>
      <w:r w:rsidR="00542B2F" w:rsidRPr="00637B47">
        <w:rPr>
          <w:rFonts w:ascii="Arial" w:hAnsi="Arial" w:cs="Arial"/>
          <w:sz w:val="20"/>
          <w:szCs w:val="20"/>
        </w:rPr>
        <w:t xml:space="preserve">(5) </w:t>
      </w:r>
      <w:r w:rsidR="00461975" w:rsidRPr="00637B47">
        <w:rPr>
          <w:rFonts w:ascii="Arial" w:hAnsi="Arial" w:cs="Arial"/>
          <w:sz w:val="20"/>
          <w:szCs w:val="20"/>
        </w:rPr>
        <w:t xml:space="preserve">am 22.01.2016 ST 171 </w:t>
      </w:r>
      <w:r w:rsidR="00542B2F" w:rsidRPr="00637B47">
        <w:rPr>
          <w:rFonts w:ascii="Arial" w:hAnsi="Arial" w:cs="Arial"/>
          <w:sz w:val="20"/>
          <w:szCs w:val="20"/>
        </w:rPr>
        <w:t xml:space="preserve">(6) </w:t>
      </w:r>
      <w:r w:rsidR="00461975" w:rsidRPr="00637B47">
        <w:rPr>
          <w:rFonts w:ascii="Arial" w:hAnsi="Arial" w:cs="Arial"/>
          <w:sz w:val="20"/>
          <w:szCs w:val="20"/>
        </w:rPr>
        <w:t>Stellung genommen.</w:t>
      </w:r>
    </w:p>
    <w:p w:rsidR="005E174E" w:rsidRDefault="00461975" w:rsidP="00C52C61">
      <w:pPr>
        <w:suppressAutoHyphens/>
        <w:spacing w:after="0" w:line="360" w:lineRule="auto"/>
        <w:jc w:val="both"/>
        <w:rPr>
          <w:rFonts w:ascii="Arial" w:hAnsi="Arial" w:cs="Arial"/>
          <w:sz w:val="20"/>
          <w:szCs w:val="20"/>
        </w:rPr>
      </w:pPr>
      <w:r w:rsidRPr="00637B47">
        <w:rPr>
          <w:rFonts w:ascii="Arial" w:hAnsi="Arial" w:cs="Arial"/>
          <w:sz w:val="20"/>
          <w:szCs w:val="20"/>
        </w:rPr>
        <w:t xml:space="preserve">Darin </w:t>
      </w:r>
      <w:r w:rsidR="005E174E" w:rsidRPr="00637B47">
        <w:rPr>
          <w:rFonts w:ascii="Arial" w:hAnsi="Arial" w:cs="Arial"/>
          <w:sz w:val="20"/>
          <w:szCs w:val="20"/>
        </w:rPr>
        <w:t>gibt der</w:t>
      </w:r>
      <w:r w:rsidRPr="00637B47">
        <w:rPr>
          <w:rFonts w:ascii="Arial" w:hAnsi="Arial" w:cs="Arial"/>
          <w:sz w:val="20"/>
          <w:szCs w:val="20"/>
        </w:rPr>
        <w:t xml:space="preserve"> Magistrat </w:t>
      </w:r>
      <w:r w:rsidR="005E174E" w:rsidRPr="00637B47">
        <w:rPr>
          <w:rFonts w:ascii="Arial" w:hAnsi="Arial" w:cs="Arial"/>
          <w:sz w:val="20"/>
          <w:szCs w:val="20"/>
        </w:rPr>
        <w:t xml:space="preserve">zu erkennen, dass er davon ausgeht, dass die bisher verwendeten </w:t>
      </w:r>
      <w:r w:rsidRPr="00637B47">
        <w:rPr>
          <w:rFonts w:ascii="Arial" w:hAnsi="Arial" w:cs="Arial"/>
          <w:sz w:val="20"/>
          <w:szCs w:val="20"/>
        </w:rPr>
        <w:t xml:space="preserve">Verfahren zur Messung von </w:t>
      </w:r>
      <w:proofErr w:type="gramStart"/>
      <w:r w:rsidRPr="00637B47">
        <w:rPr>
          <w:rFonts w:ascii="Arial" w:hAnsi="Arial" w:cs="Arial"/>
          <w:sz w:val="20"/>
          <w:szCs w:val="20"/>
        </w:rPr>
        <w:t>Ultrafeinstäube</w:t>
      </w:r>
      <w:proofErr w:type="gramEnd"/>
      <w:r w:rsidRPr="00637B47">
        <w:rPr>
          <w:rFonts w:ascii="Arial" w:hAnsi="Arial" w:cs="Arial"/>
          <w:sz w:val="20"/>
          <w:szCs w:val="20"/>
        </w:rPr>
        <w:t xml:space="preserve"> (Wiegeverfahren) </w:t>
      </w:r>
      <w:r w:rsidR="005E174E" w:rsidRPr="00637B47">
        <w:rPr>
          <w:rFonts w:ascii="Arial" w:hAnsi="Arial" w:cs="Arial"/>
          <w:sz w:val="20"/>
          <w:szCs w:val="20"/>
        </w:rPr>
        <w:t xml:space="preserve">nicht in der Lage sind ultraleichte Ultrafeinstaubpartikel (Nanometerbereich) ausreichend zu detektieren. So dann nimmt der Magistrat Bezug auf die </w:t>
      </w:r>
      <w:proofErr w:type="spellStart"/>
      <w:r w:rsidR="005E174E" w:rsidRPr="00637B47">
        <w:rPr>
          <w:rFonts w:ascii="Arial" w:hAnsi="Arial" w:cs="Arial"/>
          <w:sz w:val="20"/>
          <w:szCs w:val="20"/>
        </w:rPr>
        <w:t>Partikelzähl</w:t>
      </w:r>
      <w:r w:rsidR="00B11071" w:rsidRPr="00637B47">
        <w:rPr>
          <w:rFonts w:ascii="Arial" w:hAnsi="Arial" w:cs="Arial"/>
          <w:sz w:val="20"/>
          <w:szCs w:val="20"/>
        </w:rPr>
        <w:t>methode</w:t>
      </w:r>
      <w:proofErr w:type="spellEnd"/>
      <w:r w:rsidR="00B11071" w:rsidRPr="00637B47">
        <w:rPr>
          <w:rFonts w:ascii="Arial" w:hAnsi="Arial" w:cs="Arial"/>
          <w:sz w:val="20"/>
          <w:szCs w:val="20"/>
        </w:rPr>
        <w:t>, welche in den mit diesem Antrag geforderten Messstationen zum Einsatz kommen soll.</w:t>
      </w:r>
    </w:p>
    <w:p w:rsidR="00310711" w:rsidRPr="00637B47" w:rsidRDefault="00310711" w:rsidP="00C52C61">
      <w:pPr>
        <w:suppressAutoHyphens/>
        <w:spacing w:after="0" w:line="360" w:lineRule="auto"/>
        <w:jc w:val="both"/>
        <w:rPr>
          <w:rFonts w:ascii="Arial" w:hAnsi="Arial" w:cs="Arial"/>
          <w:sz w:val="20"/>
          <w:szCs w:val="20"/>
        </w:rPr>
      </w:pPr>
    </w:p>
    <w:p w:rsidR="004772DB" w:rsidRPr="00637B47" w:rsidRDefault="00B11071" w:rsidP="00C52C61">
      <w:pPr>
        <w:suppressAutoHyphens/>
        <w:spacing w:after="0" w:line="360" w:lineRule="auto"/>
        <w:jc w:val="both"/>
        <w:rPr>
          <w:rFonts w:ascii="Arial" w:hAnsi="Arial" w:cs="Arial"/>
          <w:sz w:val="20"/>
          <w:szCs w:val="20"/>
        </w:rPr>
      </w:pPr>
      <w:r w:rsidRPr="00637B47">
        <w:rPr>
          <w:rFonts w:ascii="Arial" w:hAnsi="Arial" w:cs="Arial"/>
          <w:sz w:val="20"/>
          <w:szCs w:val="20"/>
        </w:rPr>
        <w:t xml:space="preserve">Der Magistrat lehnt in seiner Stellungnahme die Aufstellung von </w:t>
      </w:r>
      <w:r w:rsidR="00952DEF" w:rsidRPr="00637B47">
        <w:rPr>
          <w:rFonts w:ascii="Arial" w:hAnsi="Arial" w:cs="Arial"/>
          <w:sz w:val="20"/>
          <w:szCs w:val="20"/>
        </w:rPr>
        <w:t>Ultrafeinstaubm</w:t>
      </w:r>
      <w:r w:rsidRPr="00637B47">
        <w:rPr>
          <w:rFonts w:ascii="Arial" w:hAnsi="Arial" w:cs="Arial"/>
          <w:sz w:val="20"/>
          <w:szCs w:val="20"/>
        </w:rPr>
        <w:t>essstationen im Frankfurter Süden mit der Begründung ab</w:t>
      </w:r>
      <w:r w:rsidR="00952DEF" w:rsidRPr="00637B47">
        <w:rPr>
          <w:rFonts w:ascii="Arial" w:hAnsi="Arial" w:cs="Arial"/>
          <w:sz w:val="20"/>
          <w:szCs w:val="20"/>
        </w:rPr>
        <w:t>,</w:t>
      </w:r>
      <w:r w:rsidRPr="00637B47">
        <w:rPr>
          <w:rFonts w:ascii="Arial" w:hAnsi="Arial" w:cs="Arial"/>
          <w:sz w:val="20"/>
          <w:szCs w:val="20"/>
        </w:rPr>
        <w:t xml:space="preserve"> da</w:t>
      </w:r>
      <w:r w:rsidR="00952DEF" w:rsidRPr="00637B47">
        <w:rPr>
          <w:rFonts w:ascii="Arial" w:hAnsi="Arial" w:cs="Arial"/>
          <w:sz w:val="20"/>
          <w:szCs w:val="20"/>
        </w:rPr>
        <w:t>s</w:t>
      </w:r>
      <w:r w:rsidRPr="00637B47">
        <w:rPr>
          <w:rFonts w:ascii="Arial" w:hAnsi="Arial" w:cs="Arial"/>
          <w:sz w:val="20"/>
          <w:szCs w:val="20"/>
        </w:rPr>
        <w:t>s erstens es noch keine Im</w:t>
      </w:r>
      <w:r w:rsidR="004772DB" w:rsidRPr="00637B47">
        <w:rPr>
          <w:rFonts w:ascii="Arial" w:hAnsi="Arial" w:cs="Arial"/>
          <w:sz w:val="20"/>
          <w:szCs w:val="20"/>
        </w:rPr>
        <w:t>m</w:t>
      </w:r>
      <w:r w:rsidRPr="00637B47">
        <w:rPr>
          <w:rFonts w:ascii="Arial" w:hAnsi="Arial" w:cs="Arial"/>
          <w:sz w:val="20"/>
          <w:szCs w:val="20"/>
        </w:rPr>
        <w:t xml:space="preserve">issionsgrenzwerte </w:t>
      </w:r>
      <w:r w:rsidR="004772DB" w:rsidRPr="00637B47">
        <w:rPr>
          <w:rFonts w:ascii="Arial" w:hAnsi="Arial" w:cs="Arial"/>
          <w:sz w:val="20"/>
          <w:szCs w:val="20"/>
        </w:rPr>
        <w:t>in</w:t>
      </w:r>
      <w:r w:rsidRPr="00637B47">
        <w:rPr>
          <w:rFonts w:ascii="Arial" w:hAnsi="Arial" w:cs="Arial"/>
          <w:sz w:val="20"/>
          <w:szCs w:val="20"/>
        </w:rPr>
        <w:t xml:space="preserve"> Bezug</w:t>
      </w:r>
      <w:r w:rsidR="004772DB" w:rsidRPr="00637B47">
        <w:rPr>
          <w:rFonts w:ascii="Arial" w:hAnsi="Arial" w:cs="Arial"/>
          <w:sz w:val="20"/>
          <w:szCs w:val="20"/>
        </w:rPr>
        <w:t xml:space="preserve"> auf die </w:t>
      </w:r>
      <w:proofErr w:type="spellStart"/>
      <w:r w:rsidR="004772DB" w:rsidRPr="00637B47">
        <w:rPr>
          <w:rFonts w:ascii="Arial" w:hAnsi="Arial" w:cs="Arial"/>
          <w:sz w:val="20"/>
          <w:szCs w:val="20"/>
        </w:rPr>
        <w:t>Partikelzahl</w:t>
      </w:r>
      <w:proofErr w:type="spellEnd"/>
      <w:r w:rsidR="004772DB" w:rsidRPr="00637B47">
        <w:rPr>
          <w:rFonts w:ascii="Arial" w:hAnsi="Arial" w:cs="Arial"/>
          <w:sz w:val="20"/>
          <w:szCs w:val="20"/>
        </w:rPr>
        <w:t xml:space="preserve"> gibt und zweites das hessische Landesamt für Umwelt und Geologie (HLUG), welches in Hessen für Luftimmissionsmessungen zuständig ist</w:t>
      </w:r>
      <w:r w:rsidR="00952DEF" w:rsidRPr="00637B47">
        <w:rPr>
          <w:rFonts w:ascii="Arial" w:hAnsi="Arial" w:cs="Arial"/>
          <w:sz w:val="20"/>
          <w:szCs w:val="20"/>
        </w:rPr>
        <w:t>,</w:t>
      </w:r>
      <w:r w:rsidR="004772DB" w:rsidRPr="00637B47">
        <w:rPr>
          <w:rFonts w:ascii="Arial" w:hAnsi="Arial" w:cs="Arial"/>
          <w:sz w:val="20"/>
          <w:szCs w:val="20"/>
        </w:rPr>
        <w:t xml:space="preserve"> derzeit in Zusammenarbeit mit dem Umweltbundesamt Erfahrungen mit dieser Messgröße samme</w:t>
      </w:r>
      <w:r w:rsidR="00952DEF" w:rsidRPr="00637B47">
        <w:rPr>
          <w:rFonts w:ascii="Arial" w:hAnsi="Arial" w:cs="Arial"/>
          <w:sz w:val="20"/>
          <w:szCs w:val="20"/>
        </w:rPr>
        <w:t>lt und in diesem</w:t>
      </w:r>
      <w:r w:rsidR="004772DB" w:rsidRPr="00637B47">
        <w:rPr>
          <w:rFonts w:ascii="Arial" w:hAnsi="Arial" w:cs="Arial"/>
          <w:sz w:val="20"/>
          <w:szCs w:val="20"/>
        </w:rPr>
        <w:t xml:space="preserve"> Zusammenhang in </w:t>
      </w:r>
      <w:proofErr w:type="spellStart"/>
      <w:r w:rsidR="004772DB" w:rsidRPr="00637B47">
        <w:rPr>
          <w:rFonts w:ascii="Arial" w:hAnsi="Arial" w:cs="Arial"/>
          <w:sz w:val="20"/>
          <w:szCs w:val="20"/>
        </w:rPr>
        <w:t>Raunheim</w:t>
      </w:r>
      <w:proofErr w:type="spellEnd"/>
      <w:r w:rsidR="004772DB" w:rsidRPr="00637B47">
        <w:rPr>
          <w:rFonts w:ascii="Arial" w:hAnsi="Arial" w:cs="Arial"/>
          <w:sz w:val="20"/>
          <w:szCs w:val="20"/>
        </w:rPr>
        <w:t xml:space="preserve"> seit September 2015 eine Messstation in welcher das </w:t>
      </w:r>
      <w:proofErr w:type="spellStart"/>
      <w:r w:rsidR="004772DB" w:rsidRPr="00637B47">
        <w:rPr>
          <w:rFonts w:ascii="Arial" w:hAnsi="Arial" w:cs="Arial"/>
          <w:sz w:val="20"/>
          <w:szCs w:val="20"/>
        </w:rPr>
        <w:t>Partikelzählverfahren</w:t>
      </w:r>
      <w:proofErr w:type="spellEnd"/>
      <w:r w:rsidR="004772DB" w:rsidRPr="00637B47">
        <w:rPr>
          <w:rFonts w:ascii="Arial" w:hAnsi="Arial" w:cs="Arial"/>
          <w:sz w:val="20"/>
          <w:szCs w:val="20"/>
        </w:rPr>
        <w:t xml:space="preserve"> zur Anwendung kommt, betreibt. </w:t>
      </w:r>
    </w:p>
    <w:p w:rsidR="00DF0881" w:rsidRPr="00637B47" w:rsidRDefault="004772DB" w:rsidP="00C52C61">
      <w:pPr>
        <w:suppressAutoHyphens/>
        <w:spacing w:after="0" w:line="360" w:lineRule="auto"/>
        <w:jc w:val="both"/>
        <w:rPr>
          <w:rFonts w:ascii="Arial" w:hAnsi="Arial" w:cs="Arial"/>
          <w:sz w:val="20"/>
          <w:szCs w:val="20"/>
        </w:rPr>
      </w:pPr>
      <w:r w:rsidRPr="00637B47">
        <w:rPr>
          <w:rFonts w:ascii="Arial" w:hAnsi="Arial" w:cs="Arial"/>
          <w:sz w:val="20"/>
          <w:szCs w:val="20"/>
        </w:rPr>
        <w:t xml:space="preserve">Die </w:t>
      </w:r>
      <w:proofErr w:type="spellStart"/>
      <w:r w:rsidRPr="00637B47">
        <w:rPr>
          <w:rFonts w:ascii="Arial" w:hAnsi="Arial" w:cs="Arial"/>
          <w:sz w:val="20"/>
          <w:szCs w:val="20"/>
        </w:rPr>
        <w:t>Messergebnisse</w:t>
      </w:r>
      <w:proofErr w:type="spellEnd"/>
      <w:r w:rsidRPr="00637B47">
        <w:rPr>
          <w:rFonts w:ascii="Arial" w:hAnsi="Arial" w:cs="Arial"/>
          <w:sz w:val="20"/>
          <w:szCs w:val="20"/>
        </w:rPr>
        <w:t xml:space="preserve"> aus </w:t>
      </w:r>
      <w:proofErr w:type="spellStart"/>
      <w:r w:rsidRPr="00637B47">
        <w:rPr>
          <w:rFonts w:ascii="Arial" w:hAnsi="Arial" w:cs="Arial"/>
          <w:sz w:val="20"/>
          <w:szCs w:val="20"/>
        </w:rPr>
        <w:t>Raunheim</w:t>
      </w:r>
      <w:proofErr w:type="spellEnd"/>
      <w:r w:rsidRPr="00637B47">
        <w:rPr>
          <w:rFonts w:ascii="Arial" w:hAnsi="Arial" w:cs="Arial"/>
          <w:sz w:val="20"/>
          <w:szCs w:val="20"/>
        </w:rPr>
        <w:t xml:space="preserve"> sollen nach dem Magistrat zunächst </w:t>
      </w:r>
      <w:r w:rsidR="00DF0881" w:rsidRPr="00637B47">
        <w:rPr>
          <w:rFonts w:ascii="Arial" w:hAnsi="Arial" w:cs="Arial"/>
          <w:sz w:val="20"/>
          <w:szCs w:val="20"/>
        </w:rPr>
        <w:t>abgewartet werden.</w:t>
      </w:r>
    </w:p>
    <w:p w:rsidR="00DF0881" w:rsidRPr="00637B47" w:rsidRDefault="00DF0881" w:rsidP="00C52C61">
      <w:pPr>
        <w:suppressAutoHyphens/>
        <w:spacing w:after="0" w:line="360" w:lineRule="auto"/>
        <w:jc w:val="both"/>
        <w:rPr>
          <w:rFonts w:ascii="Arial" w:hAnsi="Arial" w:cs="Arial"/>
          <w:sz w:val="20"/>
          <w:szCs w:val="20"/>
        </w:rPr>
      </w:pPr>
    </w:p>
    <w:p w:rsidR="00DF0881" w:rsidRDefault="00DF0881" w:rsidP="00C52C61">
      <w:pPr>
        <w:suppressAutoHyphens/>
        <w:spacing w:after="0" w:line="360" w:lineRule="auto"/>
        <w:jc w:val="both"/>
        <w:rPr>
          <w:rFonts w:ascii="Arial" w:hAnsi="Arial" w:cs="Arial"/>
          <w:sz w:val="20"/>
          <w:szCs w:val="20"/>
        </w:rPr>
      </w:pPr>
      <w:r w:rsidRPr="00637B47">
        <w:rPr>
          <w:rFonts w:ascii="Arial" w:hAnsi="Arial" w:cs="Arial"/>
          <w:sz w:val="20"/>
          <w:szCs w:val="20"/>
        </w:rPr>
        <w:lastRenderedPageBreak/>
        <w:t>Dieser Begründung ist folgendes zu entgegnen:</w:t>
      </w:r>
    </w:p>
    <w:p w:rsidR="00A7650D" w:rsidRPr="00637B47" w:rsidRDefault="00A7650D" w:rsidP="00C52C61">
      <w:pPr>
        <w:suppressAutoHyphens/>
        <w:spacing w:after="0" w:line="360" w:lineRule="auto"/>
        <w:jc w:val="both"/>
        <w:rPr>
          <w:rFonts w:ascii="Arial" w:hAnsi="Arial" w:cs="Arial"/>
          <w:sz w:val="20"/>
          <w:szCs w:val="20"/>
        </w:rPr>
      </w:pPr>
    </w:p>
    <w:p w:rsidR="00A7650D" w:rsidRDefault="00DF0881" w:rsidP="00A7650D">
      <w:pPr>
        <w:pStyle w:val="Listenabsatz"/>
        <w:numPr>
          <w:ilvl w:val="0"/>
          <w:numId w:val="4"/>
        </w:numPr>
        <w:suppressAutoHyphens/>
        <w:spacing w:after="0" w:line="360" w:lineRule="auto"/>
        <w:jc w:val="both"/>
        <w:rPr>
          <w:rFonts w:ascii="Arial" w:hAnsi="Arial" w:cs="Arial"/>
          <w:sz w:val="20"/>
          <w:szCs w:val="20"/>
        </w:rPr>
      </w:pPr>
      <w:r w:rsidRPr="00637B47">
        <w:rPr>
          <w:rFonts w:ascii="Arial" w:hAnsi="Arial" w:cs="Arial"/>
          <w:sz w:val="20"/>
          <w:szCs w:val="20"/>
        </w:rPr>
        <w:t>Durch die Studie in Kopenhagen (1) ist die hohe Ultrafeinstaubbelastung an Flughäfen und durch die Studien in Los Angeles (2) und Amsterdam (3) die weiträumige Belastung der Umgebung von Flughäfen und Flugrouten belegt. Bedingt durch die geographische Lage des Frankfurter Südens zum Flughafen und zu den Flugrouten, sowie den Hauptwindrichtungen (4) in der Region Frankfurt, ist mit einer deutlichen Belastung der Stadtteile Niederrad, Sachsenhausen und Oberrad mit Ultrafeinstaub zu rechnen.</w:t>
      </w:r>
      <w:r w:rsidR="00CC7870" w:rsidRPr="00637B47">
        <w:rPr>
          <w:rFonts w:ascii="Arial" w:hAnsi="Arial" w:cs="Arial"/>
          <w:sz w:val="20"/>
          <w:szCs w:val="20"/>
        </w:rPr>
        <w:t xml:space="preserve"> </w:t>
      </w:r>
      <w:r w:rsidR="009F3BC9" w:rsidRPr="00637B47">
        <w:rPr>
          <w:rFonts w:ascii="Arial" w:hAnsi="Arial" w:cs="Arial"/>
          <w:sz w:val="20"/>
          <w:szCs w:val="20"/>
        </w:rPr>
        <w:t>Es ist davon auszugehen, dass der</w:t>
      </w:r>
      <w:r w:rsidR="00CC7870" w:rsidRPr="00637B47">
        <w:rPr>
          <w:rFonts w:ascii="Arial" w:hAnsi="Arial" w:cs="Arial"/>
          <w:sz w:val="20"/>
          <w:szCs w:val="20"/>
        </w:rPr>
        <w:t xml:space="preserve"> </w:t>
      </w:r>
      <w:r w:rsidR="009F3BC9" w:rsidRPr="00637B47">
        <w:rPr>
          <w:rFonts w:ascii="Arial" w:hAnsi="Arial" w:cs="Arial"/>
          <w:sz w:val="20"/>
          <w:szCs w:val="20"/>
        </w:rPr>
        <w:t>Flughafen Frankfurt</w:t>
      </w:r>
      <w:r w:rsidR="00CC7870" w:rsidRPr="00637B47">
        <w:rPr>
          <w:rFonts w:ascii="Arial" w:hAnsi="Arial" w:cs="Arial"/>
          <w:sz w:val="20"/>
          <w:szCs w:val="20"/>
        </w:rPr>
        <w:t xml:space="preserve"> einer der größten ultraleichten Ultrafeinstaub Emittenten </w:t>
      </w:r>
      <w:r w:rsidR="009F3BC9" w:rsidRPr="00637B47">
        <w:rPr>
          <w:rFonts w:ascii="Arial" w:hAnsi="Arial" w:cs="Arial"/>
          <w:sz w:val="20"/>
          <w:szCs w:val="20"/>
        </w:rPr>
        <w:t>Deutschlands ist, da r</w:t>
      </w:r>
      <w:r w:rsidR="00CC7870" w:rsidRPr="00637B47">
        <w:rPr>
          <w:rFonts w:ascii="Arial" w:hAnsi="Arial" w:cs="Arial"/>
          <w:sz w:val="20"/>
          <w:szCs w:val="20"/>
        </w:rPr>
        <w:t xml:space="preserve">und um ihn täglich rund 1 </w:t>
      </w:r>
      <w:proofErr w:type="gramStart"/>
      <w:r w:rsidR="00CC7870" w:rsidRPr="00637B47">
        <w:rPr>
          <w:rFonts w:ascii="Arial" w:hAnsi="Arial" w:cs="Arial"/>
          <w:sz w:val="20"/>
          <w:szCs w:val="20"/>
        </w:rPr>
        <w:t>Millionen</w:t>
      </w:r>
      <w:proofErr w:type="gramEnd"/>
      <w:r w:rsidR="00CC7870" w:rsidRPr="00637B47">
        <w:rPr>
          <w:rFonts w:ascii="Arial" w:hAnsi="Arial" w:cs="Arial"/>
          <w:sz w:val="20"/>
          <w:szCs w:val="20"/>
        </w:rPr>
        <w:t xml:space="preserve"> Liter Kerosin verbrannt</w:t>
      </w:r>
      <w:r w:rsidR="009F3BC9" w:rsidRPr="00637B47">
        <w:rPr>
          <w:rFonts w:ascii="Arial" w:hAnsi="Arial" w:cs="Arial"/>
          <w:sz w:val="20"/>
          <w:szCs w:val="20"/>
        </w:rPr>
        <w:t xml:space="preserve"> werden</w:t>
      </w:r>
      <w:r w:rsidR="00CC7870" w:rsidRPr="00637B47">
        <w:rPr>
          <w:rFonts w:ascii="Arial" w:hAnsi="Arial" w:cs="Arial"/>
          <w:sz w:val="20"/>
          <w:szCs w:val="20"/>
        </w:rPr>
        <w:t>.</w:t>
      </w:r>
    </w:p>
    <w:p w:rsidR="00DF0881" w:rsidRPr="00A7650D" w:rsidRDefault="00A7650D" w:rsidP="00A7650D">
      <w:pPr>
        <w:pStyle w:val="Listenabsatz"/>
        <w:suppressAutoHyphens/>
        <w:spacing w:after="0" w:line="360" w:lineRule="auto"/>
        <w:ind w:left="360"/>
        <w:jc w:val="both"/>
        <w:rPr>
          <w:rFonts w:ascii="Arial" w:hAnsi="Arial" w:cs="Arial"/>
          <w:sz w:val="20"/>
          <w:szCs w:val="20"/>
        </w:rPr>
      </w:pPr>
      <w:r>
        <w:rPr>
          <w:rFonts w:ascii="Arial" w:hAnsi="Arial" w:cs="Arial"/>
          <w:sz w:val="20"/>
          <w:szCs w:val="20"/>
        </w:rPr>
        <w:br/>
      </w:r>
      <w:r w:rsidR="00CC7870" w:rsidRPr="00A7650D">
        <w:rPr>
          <w:rFonts w:ascii="Arial" w:hAnsi="Arial" w:cs="Arial"/>
          <w:sz w:val="20"/>
          <w:szCs w:val="20"/>
        </w:rPr>
        <w:t>Vor diesem Hintergrund sollte d</w:t>
      </w:r>
      <w:r w:rsidR="00DF0881" w:rsidRPr="00A7650D">
        <w:rPr>
          <w:rFonts w:ascii="Arial" w:hAnsi="Arial" w:cs="Arial"/>
          <w:sz w:val="20"/>
          <w:szCs w:val="20"/>
        </w:rPr>
        <w:t xml:space="preserve">ie Stadt Frankfurt zum Schutze ihrer Bevölkerung eine Vorreiter Rolle </w:t>
      </w:r>
      <w:r w:rsidR="00CC7870" w:rsidRPr="00A7650D">
        <w:rPr>
          <w:rFonts w:ascii="Arial" w:hAnsi="Arial" w:cs="Arial"/>
          <w:sz w:val="20"/>
          <w:szCs w:val="20"/>
        </w:rPr>
        <w:t xml:space="preserve">in der Erkennung der von ultraleichten Ultrafeinstäuben ausgehenden Gefahren einnehmen und sich sowohl an der (Weiter)Entwicklung von Messeverfahren </w:t>
      </w:r>
      <w:r w:rsidR="00952DEF" w:rsidRPr="00A7650D">
        <w:rPr>
          <w:rFonts w:ascii="Arial" w:hAnsi="Arial" w:cs="Arial"/>
          <w:sz w:val="20"/>
          <w:szCs w:val="20"/>
        </w:rPr>
        <w:t>beteiligten</w:t>
      </w:r>
      <w:r w:rsidR="00CC7870" w:rsidRPr="00A7650D">
        <w:rPr>
          <w:rFonts w:ascii="Arial" w:hAnsi="Arial" w:cs="Arial"/>
          <w:sz w:val="20"/>
          <w:szCs w:val="20"/>
        </w:rPr>
        <w:t xml:space="preserve"> </w:t>
      </w:r>
      <w:r w:rsidR="004423FE" w:rsidRPr="00A7650D">
        <w:rPr>
          <w:rFonts w:ascii="Arial" w:hAnsi="Arial" w:cs="Arial"/>
          <w:sz w:val="20"/>
          <w:szCs w:val="20"/>
        </w:rPr>
        <w:t>als auch</w:t>
      </w:r>
      <w:r w:rsidR="00CC7870" w:rsidRPr="00A7650D">
        <w:rPr>
          <w:rFonts w:ascii="Arial" w:hAnsi="Arial" w:cs="Arial"/>
          <w:sz w:val="20"/>
          <w:szCs w:val="20"/>
        </w:rPr>
        <w:t xml:space="preserve"> </w:t>
      </w:r>
      <w:r w:rsidR="002B1370" w:rsidRPr="00A7650D">
        <w:rPr>
          <w:rFonts w:ascii="Arial" w:hAnsi="Arial" w:cs="Arial"/>
          <w:sz w:val="20"/>
          <w:szCs w:val="20"/>
        </w:rPr>
        <w:t xml:space="preserve">zur </w:t>
      </w:r>
      <w:r w:rsidR="00CC7870" w:rsidRPr="00A7650D">
        <w:rPr>
          <w:rFonts w:ascii="Arial" w:hAnsi="Arial" w:cs="Arial"/>
          <w:sz w:val="20"/>
          <w:szCs w:val="20"/>
        </w:rPr>
        <w:t xml:space="preserve">Schaffung </w:t>
      </w:r>
      <w:proofErr w:type="gramStart"/>
      <w:r w:rsidR="00CC7870" w:rsidRPr="00A7650D">
        <w:rPr>
          <w:rFonts w:ascii="Arial" w:hAnsi="Arial" w:cs="Arial"/>
          <w:sz w:val="20"/>
          <w:szCs w:val="20"/>
        </w:rPr>
        <w:t>von</w:t>
      </w:r>
      <w:r w:rsidR="002B1370" w:rsidRPr="00A7650D">
        <w:rPr>
          <w:rFonts w:ascii="Arial" w:hAnsi="Arial" w:cs="Arial"/>
          <w:sz w:val="20"/>
          <w:szCs w:val="20"/>
        </w:rPr>
        <w:t xml:space="preserve"> diesbezüglichen</w:t>
      </w:r>
      <w:r w:rsidR="00CC7870" w:rsidRPr="00A7650D">
        <w:rPr>
          <w:rFonts w:ascii="Arial" w:hAnsi="Arial" w:cs="Arial"/>
          <w:sz w:val="20"/>
          <w:szCs w:val="20"/>
        </w:rPr>
        <w:t xml:space="preserve"> Immissionsgrenzwerte</w:t>
      </w:r>
      <w:proofErr w:type="gramEnd"/>
      <w:r w:rsidR="002B1370" w:rsidRPr="00A7650D">
        <w:rPr>
          <w:rFonts w:ascii="Arial" w:hAnsi="Arial" w:cs="Arial"/>
          <w:sz w:val="20"/>
          <w:szCs w:val="20"/>
        </w:rPr>
        <w:t xml:space="preserve"> hinwirken.</w:t>
      </w:r>
    </w:p>
    <w:p w:rsidR="00310711" w:rsidRPr="00637B47" w:rsidRDefault="00310711" w:rsidP="002B1370">
      <w:pPr>
        <w:pStyle w:val="Listenabsatz"/>
        <w:suppressAutoHyphens/>
        <w:spacing w:after="0" w:line="360" w:lineRule="auto"/>
        <w:jc w:val="both"/>
        <w:rPr>
          <w:rFonts w:ascii="Arial" w:hAnsi="Arial" w:cs="Arial"/>
          <w:sz w:val="20"/>
          <w:szCs w:val="20"/>
        </w:rPr>
      </w:pPr>
    </w:p>
    <w:p w:rsidR="00145139" w:rsidRDefault="002B1370" w:rsidP="002B1370">
      <w:pPr>
        <w:pStyle w:val="Listenabsatz"/>
        <w:numPr>
          <w:ilvl w:val="0"/>
          <w:numId w:val="4"/>
        </w:numPr>
        <w:suppressAutoHyphens/>
        <w:spacing w:after="0" w:line="360" w:lineRule="auto"/>
        <w:jc w:val="both"/>
        <w:rPr>
          <w:rFonts w:ascii="Arial" w:hAnsi="Arial" w:cs="Arial"/>
          <w:sz w:val="20"/>
          <w:szCs w:val="20"/>
        </w:rPr>
      </w:pPr>
      <w:r w:rsidRPr="00637B47">
        <w:rPr>
          <w:rFonts w:ascii="Arial" w:hAnsi="Arial" w:cs="Arial"/>
          <w:sz w:val="20"/>
          <w:szCs w:val="20"/>
        </w:rPr>
        <w:t xml:space="preserve">Bisher wurden noch keine Ergebnisse der </w:t>
      </w:r>
      <w:proofErr w:type="spellStart"/>
      <w:r w:rsidRPr="00637B47">
        <w:rPr>
          <w:rFonts w:ascii="Arial" w:hAnsi="Arial" w:cs="Arial"/>
          <w:sz w:val="20"/>
          <w:szCs w:val="20"/>
        </w:rPr>
        <w:t>Raunheimer</w:t>
      </w:r>
      <w:proofErr w:type="spellEnd"/>
      <w:r w:rsidRPr="00637B47">
        <w:rPr>
          <w:rFonts w:ascii="Arial" w:hAnsi="Arial" w:cs="Arial"/>
          <w:sz w:val="20"/>
          <w:szCs w:val="20"/>
        </w:rPr>
        <w:t xml:space="preserve"> Messstation veröffentlich. Von einer hier geforderten kontinuierlich Veröffentlich kann daher ni</w:t>
      </w:r>
      <w:r w:rsidR="00145139" w:rsidRPr="00637B47">
        <w:rPr>
          <w:rFonts w:ascii="Arial" w:hAnsi="Arial" w:cs="Arial"/>
          <w:sz w:val="20"/>
          <w:szCs w:val="20"/>
        </w:rPr>
        <w:t xml:space="preserve">cht die Rede sein. Um möglichst schnell </w:t>
      </w:r>
      <w:r w:rsidR="00145139" w:rsidRPr="006C2DBB">
        <w:rPr>
          <w:rFonts w:ascii="Arial" w:hAnsi="Arial" w:cs="Arial"/>
          <w:sz w:val="20"/>
          <w:szCs w:val="20"/>
        </w:rPr>
        <w:t xml:space="preserve">Erkenntnisse, auch durch die Mitarbeit Dritter, aus den </w:t>
      </w:r>
      <w:proofErr w:type="spellStart"/>
      <w:r w:rsidR="00145139" w:rsidRPr="006C2DBB">
        <w:rPr>
          <w:rFonts w:ascii="Arial" w:hAnsi="Arial" w:cs="Arial"/>
          <w:sz w:val="20"/>
          <w:szCs w:val="20"/>
        </w:rPr>
        <w:t>Messergebnissen</w:t>
      </w:r>
      <w:proofErr w:type="spellEnd"/>
      <w:r w:rsidR="00145139" w:rsidRPr="006C2DBB">
        <w:rPr>
          <w:rFonts w:ascii="Arial" w:hAnsi="Arial" w:cs="Arial"/>
          <w:sz w:val="20"/>
          <w:szCs w:val="20"/>
        </w:rPr>
        <w:t xml:space="preserve"> ziehen zu können ist eine solche Veröffentlichung unerlässlich</w:t>
      </w:r>
      <w:r w:rsidR="009F3BC9" w:rsidRPr="006C2DBB">
        <w:rPr>
          <w:rFonts w:ascii="Arial" w:hAnsi="Arial" w:cs="Arial"/>
          <w:sz w:val="20"/>
          <w:szCs w:val="20"/>
        </w:rPr>
        <w:t>.</w:t>
      </w:r>
    </w:p>
    <w:p w:rsidR="00310711" w:rsidRPr="006C2DBB" w:rsidRDefault="00310711" w:rsidP="00310711">
      <w:pPr>
        <w:pStyle w:val="Listenabsatz"/>
        <w:suppressAutoHyphens/>
        <w:spacing w:after="0" w:line="360" w:lineRule="auto"/>
        <w:jc w:val="both"/>
        <w:rPr>
          <w:rFonts w:ascii="Arial" w:hAnsi="Arial" w:cs="Arial"/>
          <w:sz w:val="20"/>
          <w:szCs w:val="20"/>
        </w:rPr>
      </w:pPr>
    </w:p>
    <w:p w:rsidR="007E5CC0" w:rsidRPr="006C2DBB" w:rsidRDefault="00145139" w:rsidP="007E5CC0">
      <w:pPr>
        <w:pStyle w:val="Listenabsatz"/>
        <w:numPr>
          <w:ilvl w:val="0"/>
          <w:numId w:val="4"/>
        </w:numPr>
        <w:suppressAutoHyphens/>
        <w:spacing w:after="0" w:line="360" w:lineRule="auto"/>
        <w:jc w:val="both"/>
        <w:rPr>
          <w:rFonts w:ascii="Arial" w:hAnsi="Arial" w:cs="Arial"/>
          <w:sz w:val="20"/>
          <w:szCs w:val="20"/>
        </w:rPr>
      </w:pPr>
      <w:r w:rsidRPr="006C2DBB">
        <w:rPr>
          <w:rFonts w:ascii="Arial" w:hAnsi="Arial" w:cs="Arial"/>
          <w:sz w:val="20"/>
          <w:szCs w:val="20"/>
        </w:rPr>
        <w:t xml:space="preserve">Erfahrungen mit dem </w:t>
      </w:r>
      <w:proofErr w:type="spellStart"/>
      <w:r w:rsidRPr="006C2DBB">
        <w:rPr>
          <w:rFonts w:ascii="Arial" w:hAnsi="Arial" w:cs="Arial"/>
          <w:sz w:val="20"/>
          <w:szCs w:val="20"/>
        </w:rPr>
        <w:t>Messverfahren</w:t>
      </w:r>
      <w:proofErr w:type="spellEnd"/>
      <w:r w:rsidRPr="006C2DBB">
        <w:rPr>
          <w:rFonts w:ascii="Arial" w:hAnsi="Arial" w:cs="Arial"/>
          <w:sz w:val="20"/>
          <w:szCs w:val="20"/>
        </w:rPr>
        <w:t xml:space="preserve"> sind bereits gesammelt worden. Hier </w:t>
      </w:r>
      <w:r w:rsidR="007E5CC0" w:rsidRPr="006C2DBB">
        <w:rPr>
          <w:rFonts w:ascii="Arial" w:hAnsi="Arial" w:cs="Arial"/>
          <w:sz w:val="20"/>
          <w:szCs w:val="20"/>
        </w:rPr>
        <w:t>ist vor allem auf die Studie aus Kopenhagen</w:t>
      </w:r>
      <w:r w:rsidR="00952DEF" w:rsidRPr="006C2DBB">
        <w:rPr>
          <w:rFonts w:ascii="Arial" w:hAnsi="Arial" w:cs="Arial"/>
          <w:sz w:val="20"/>
          <w:szCs w:val="20"/>
        </w:rPr>
        <w:t xml:space="preserve"> (1)</w:t>
      </w:r>
      <w:r w:rsidR="007E5CC0" w:rsidRPr="006C2DBB">
        <w:rPr>
          <w:rFonts w:ascii="Arial" w:hAnsi="Arial" w:cs="Arial"/>
          <w:sz w:val="20"/>
          <w:szCs w:val="20"/>
        </w:rPr>
        <w:t xml:space="preserve"> zu verweisen. </w:t>
      </w:r>
    </w:p>
    <w:p w:rsidR="00542B2F" w:rsidRDefault="00542B2F" w:rsidP="00542B2F">
      <w:pPr>
        <w:spacing w:after="0" w:line="360" w:lineRule="auto"/>
        <w:rPr>
          <w:rFonts w:ascii="Arial" w:hAnsi="Arial" w:cs="Arial"/>
          <w:sz w:val="20"/>
          <w:szCs w:val="20"/>
        </w:rPr>
      </w:pPr>
    </w:p>
    <w:p w:rsidR="00A5215F" w:rsidRPr="00A5215F" w:rsidRDefault="00A5215F" w:rsidP="00A5215F">
      <w:pPr>
        <w:spacing w:after="0" w:line="360" w:lineRule="auto"/>
        <w:rPr>
          <w:rFonts w:ascii="Arial" w:hAnsi="Arial" w:cs="Arial"/>
          <w:sz w:val="20"/>
          <w:szCs w:val="20"/>
        </w:rPr>
      </w:pPr>
      <w:r w:rsidRPr="00A5215F">
        <w:rPr>
          <w:rFonts w:ascii="Arial" w:hAnsi="Arial" w:cs="Arial"/>
          <w:sz w:val="20"/>
          <w:szCs w:val="20"/>
        </w:rPr>
        <w:t xml:space="preserve">Die Luftbelastung ist in Frankfurt deutlich zu hoch. So können z.B. noch immer nicht die Grenzwerte für </w:t>
      </w:r>
      <w:proofErr w:type="spellStart"/>
      <w:r w:rsidRPr="00A5215F">
        <w:rPr>
          <w:rFonts w:ascii="Arial" w:hAnsi="Arial" w:cs="Arial"/>
          <w:sz w:val="20"/>
          <w:szCs w:val="20"/>
        </w:rPr>
        <w:t>NOx</w:t>
      </w:r>
      <w:proofErr w:type="spellEnd"/>
      <w:r w:rsidRPr="00A5215F">
        <w:rPr>
          <w:rFonts w:ascii="Arial" w:hAnsi="Arial" w:cs="Arial"/>
          <w:sz w:val="20"/>
          <w:szCs w:val="20"/>
        </w:rPr>
        <w:t xml:space="preserve"> eingehalten werden. Die </w:t>
      </w:r>
      <w:proofErr w:type="spellStart"/>
      <w:r w:rsidRPr="00A5215F">
        <w:rPr>
          <w:rFonts w:ascii="Arial" w:hAnsi="Arial" w:cs="Arial"/>
          <w:sz w:val="20"/>
          <w:szCs w:val="20"/>
        </w:rPr>
        <w:t>Luftreinhaltepläne</w:t>
      </w:r>
      <w:proofErr w:type="spellEnd"/>
      <w:r w:rsidRPr="00A5215F">
        <w:rPr>
          <w:rFonts w:ascii="Arial" w:hAnsi="Arial" w:cs="Arial"/>
          <w:sz w:val="20"/>
          <w:szCs w:val="20"/>
        </w:rPr>
        <w:t xml:space="preserve"> müssen daher zügig erweitert werden. Die Gesundheitsschädlichkeit der Feinstaubfraktionen PM10 und PM2</w:t>
      </w:r>
      <w:proofErr w:type="gramStart"/>
      <w:r w:rsidRPr="00A5215F">
        <w:rPr>
          <w:rFonts w:ascii="Arial" w:hAnsi="Arial" w:cs="Arial"/>
          <w:sz w:val="20"/>
          <w:szCs w:val="20"/>
        </w:rPr>
        <w:t>,5</w:t>
      </w:r>
      <w:proofErr w:type="gramEnd"/>
      <w:r w:rsidRPr="00A5215F">
        <w:rPr>
          <w:rFonts w:ascii="Arial" w:hAnsi="Arial" w:cs="Arial"/>
          <w:sz w:val="20"/>
          <w:szCs w:val="20"/>
        </w:rPr>
        <w:t xml:space="preserve"> gilt als erwiesen. Es wäre daher erstaunlich, wenn die Gesundheitsschädlichkeit der kleineren Ultrafeinstaubpartikel nicht validierbar wäre. In Zukunft ist sogar mit einer Zunahme der Luftbelastung durch diese Partikel zu rechnen, da die Effizienzsteigerung von Flugzeug- und Kfz-Motoren nach den bisherigen Erfahrungen mit einer Verkleinerung der ausgestoßenen Rußpartikel einhergeht. </w:t>
      </w:r>
    </w:p>
    <w:p w:rsidR="00A5215F" w:rsidRPr="00A5215F" w:rsidRDefault="00A5215F" w:rsidP="00A5215F">
      <w:pPr>
        <w:spacing w:after="0" w:line="360" w:lineRule="auto"/>
        <w:rPr>
          <w:rFonts w:ascii="Arial" w:hAnsi="Arial" w:cs="Arial"/>
          <w:sz w:val="20"/>
          <w:szCs w:val="20"/>
        </w:rPr>
      </w:pPr>
    </w:p>
    <w:p w:rsidR="00A5215F" w:rsidRPr="00A5215F" w:rsidRDefault="00A5215F" w:rsidP="00A5215F">
      <w:pPr>
        <w:spacing w:after="0" w:line="360" w:lineRule="auto"/>
        <w:rPr>
          <w:rFonts w:ascii="Arial" w:hAnsi="Arial" w:cs="Arial"/>
          <w:sz w:val="20"/>
          <w:szCs w:val="20"/>
        </w:rPr>
      </w:pPr>
      <w:r w:rsidRPr="00A5215F">
        <w:rPr>
          <w:rFonts w:ascii="Arial" w:hAnsi="Arial" w:cs="Arial"/>
          <w:sz w:val="20"/>
          <w:szCs w:val="20"/>
        </w:rPr>
        <w:t xml:space="preserve">Die Frankfurter Bürgerinnen und Bürger wünschen Informationen über den Ultrafeinstaub in ihrer Atemluft. Wir dürfen nicht warten, bis gesetzliche Grenzwerte vorliegen, weil wir sonst, wie heute bei der </w:t>
      </w:r>
      <w:proofErr w:type="spellStart"/>
      <w:r w:rsidRPr="00A5215F">
        <w:rPr>
          <w:rFonts w:ascii="Arial" w:hAnsi="Arial" w:cs="Arial"/>
          <w:sz w:val="20"/>
          <w:szCs w:val="20"/>
        </w:rPr>
        <w:t>NOx</w:t>
      </w:r>
      <w:proofErr w:type="spellEnd"/>
      <w:r w:rsidRPr="00A5215F">
        <w:rPr>
          <w:rFonts w:ascii="Arial" w:hAnsi="Arial" w:cs="Arial"/>
          <w:sz w:val="20"/>
          <w:szCs w:val="20"/>
        </w:rPr>
        <w:t>-Belastung, nicht in der Lage sein werden, die Einhaltung der Grenzwerte zu garantieren.</w:t>
      </w:r>
    </w:p>
    <w:p w:rsidR="00637B47" w:rsidRDefault="00637B47" w:rsidP="00542B2F">
      <w:pPr>
        <w:spacing w:after="0" w:line="360" w:lineRule="auto"/>
        <w:rPr>
          <w:rFonts w:ascii="Arial" w:hAnsi="Arial" w:cs="Arial"/>
          <w:sz w:val="20"/>
          <w:szCs w:val="20"/>
        </w:rPr>
      </w:pPr>
      <w:bookmarkStart w:id="0" w:name="_GoBack"/>
      <w:bookmarkEnd w:id="0"/>
    </w:p>
    <w:p w:rsidR="003F7D69" w:rsidRDefault="003F7D69" w:rsidP="003F7D69">
      <w:pPr>
        <w:ind w:right="-567"/>
        <w:rPr>
          <w:rFonts w:ascii="Arial" w:hAnsi="Arial" w:cs="Arial"/>
        </w:rPr>
      </w:pPr>
      <w:r>
        <w:rPr>
          <w:rFonts w:ascii="Arial" w:hAnsi="Arial" w:cs="Arial"/>
        </w:rPr>
        <w:t>Binger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r>
        <w:rPr>
          <w:rFonts w:ascii="Arial" w:hAnsi="Arial" w:cs="Arial"/>
        </w:rPr>
        <w:b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3F7D69" w:rsidRDefault="003F7D69" w:rsidP="003F7D69">
      <w:pPr>
        <w:spacing w:after="0" w:line="360" w:lineRule="auto"/>
        <w:rPr>
          <w:rFonts w:ascii="Arial" w:hAnsi="Arial" w:cs="Arial"/>
          <w:sz w:val="20"/>
          <w:szCs w:val="20"/>
        </w:rPr>
      </w:pPr>
      <w:r>
        <w:rPr>
          <w:rFonts w:ascii="Arial" w:hAnsi="Arial" w:cs="Arial"/>
        </w:rPr>
        <w:br w:type="page"/>
      </w:r>
    </w:p>
    <w:p w:rsidR="003F7D69" w:rsidRDefault="003F7D69" w:rsidP="00542B2F">
      <w:pPr>
        <w:spacing w:after="0" w:line="360" w:lineRule="auto"/>
        <w:rPr>
          <w:rFonts w:ascii="Arial" w:hAnsi="Arial" w:cs="Arial"/>
          <w:sz w:val="20"/>
          <w:szCs w:val="20"/>
        </w:rPr>
      </w:pPr>
    </w:p>
    <w:p w:rsidR="00A7650D" w:rsidRDefault="00A7650D">
      <w:pPr>
        <w:rPr>
          <w:rFonts w:ascii="Arial" w:hAnsi="Arial" w:cs="Arial"/>
          <w:sz w:val="20"/>
          <w:szCs w:val="20"/>
        </w:rPr>
      </w:pPr>
      <w:r>
        <w:rPr>
          <w:rFonts w:ascii="Arial" w:hAnsi="Arial" w:cs="Arial"/>
          <w:sz w:val="20"/>
          <w:szCs w:val="20"/>
        </w:rPr>
        <w:br w:type="page"/>
      </w:r>
    </w:p>
    <w:p w:rsidR="00637B47" w:rsidRPr="00C52C61" w:rsidRDefault="00637B47" w:rsidP="00542B2F">
      <w:pPr>
        <w:spacing w:after="0" w:line="360" w:lineRule="auto"/>
        <w:rPr>
          <w:rFonts w:ascii="Arial" w:hAnsi="Arial" w:cs="Arial"/>
          <w:sz w:val="20"/>
          <w:szCs w:val="20"/>
        </w:rPr>
      </w:pPr>
    </w:p>
    <w:p w:rsidR="00542B2F" w:rsidRPr="00555D6D" w:rsidRDefault="00542B2F" w:rsidP="00542B2F">
      <w:pPr>
        <w:spacing w:after="0" w:line="360" w:lineRule="auto"/>
        <w:rPr>
          <w:rFonts w:ascii="Arial" w:hAnsi="Arial" w:cs="Arial"/>
          <w:sz w:val="18"/>
          <w:szCs w:val="18"/>
        </w:rPr>
      </w:pPr>
      <w:r w:rsidRPr="00555D6D">
        <w:rPr>
          <w:rFonts w:ascii="Arial" w:hAnsi="Arial" w:cs="Arial"/>
          <w:sz w:val="18"/>
          <w:szCs w:val="18"/>
        </w:rPr>
        <w:t>(1) http://www.project-cleanair.eu/materials/</w:t>
      </w:r>
    </w:p>
    <w:p w:rsidR="00542B2F" w:rsidRPr="00555D6D" w:rsidRDefault="00542B2F" w:rsidP="00542B2F">
      <w:pPr>
        <w:spacing w:after="0" w:line="360" w:lineRule="auto"/>
        <w:rPr>
          <w:rFonts w:ascii="Arial" w:hAnsi="Arial" w:cs="Arial"/>
          <w:sz w:val="18"/>
          <w:szCs w:val="18"/>
        </w:rPr>
      </w:pPr>
      <w:r w:rsidRPr="00555D6D">
        <w:rPr>
          <w:rFonts w:ascii="Arial" w:hAnsi="Arial" w:cs="Arial"/>
          <w:sz w:val="18"/>
          <w:szCs w:val="18"/>
        </w:rPr>
        <w:t>(2) http://pubs.acs.org/doi/pdf/10.1021/es5001566</w:t>
      </w:r>
    </w:p>
    <w:p w:rsidR="00542B2F" w:rsidRPr="00555D6D" w:rsidRDefault="00542B2F" w:rsidP="00542B2F">
      <w:pPr>
        <w:spacing w:after="0" w:line="360" w:lineRule="auto"/>
        <w:rPr>
          <w:rFonts w:ascii="Arial" w:hAnsi="Arial" w:cs="Arial"/>
          <w:sz w:val="18"/>
          <w:szCs w:val="18"/>
        </w:rPr>
      </w:pPr>
      <w:r w:rsidRPr="00555D6D">
        <w:rPr>
          <w:rFonts w:ascii="Arial" w:hAnsi="Arial" w:cs="Arial"/>
          <w:sz w:val="18"/>
          <w:szCs w:val="18"/>
        </w:rPr>
        <w:t>(3) http://cleanair.london/wp-content/uploads/CAL-307-Keuken-et-al-PNC-near-Schiphol-airport-AE2015.pdf</w:t>
      </w:r>
    </w:p>
    <w:p w:rsidR="00542B2F" w:rsidRPr="00555D6D" w:rsidRDefault="00542B2F" w:rsidP="00542B2F">
      <w:pPr>
        <w:suppressAutoHyphens/>
        <w:spacing w:after="0" w:line="360" w:lineRule="auto"/>
        <w:rPr>
          <w:rFonts w:ascii="Arial" w:hAnsi="Arial" w:cs="Arial"/>
          <w:sz w:val="18"/>
          <w:szCs w:val="18"/>
        </w:rPr>
      </w:pPr>
      <w:r w:rsidRPr="00555D6D">
        <w:rPr>
          <w:rFonts w:ascii="Arial" w:hAnsi="Arial" w:cs="Arial"/>
          <w:sz w:val="18"/>
          <w:szCs w:val="18"/>
        </w:rPr>
        <w:t>(4) http://de.windfinder.com/windstatistics/frankfurt: Statistische Windrichtungsverteilung pro Jahr: WSW 6,6%, SW 14,6%, SSW 18,5%, S 8,2%</w:t>
      </w:r>
    </w:p>
    <w:p w:rsidR="00542B2F" w:rsidRPr="00555D6D" w:rsidRDefault="00542B2F" w:rsidP="00542B2F">
      <w:pPr>
        <w:suppressAutoHyphens/>
        <w:spacing w:after="0" w:line="360" w:lineRule="auto"/>
        <w:rPr>
          <w:rFonts w:ascii="Arial" w:hAnsi="Arial" w:cs="Arial"/>
          <w:sz w:val="18"/>
          <w:szCs w:val="18"/>
        </w:rPr>
      </w:pPr>
      <w:r w:rsidRPr="00555D6D">
        <w:rPr>
          <w:rFonts w:ascii="Arial" w:hAnsi="Arial" w:cs="Arial"/>
          <w:sz w:val="18"/>
          <w:szCs w:val="18"/>
        </w:rPr>
        <w:t>(5) http://www.stvv.frankfurt.de/PARLISLINK/DDW?W=DOK_NAME=%27OM_4717_2015%27</w:t>
      </w:r>
    </w:p>
    <w:p w:rsidR="00C17934" w:rsidRPr="00542B2F" w:rsidRDefault="00A7650D" w:rsidP="00C52C61">
      <w:pPr>
        <w:suppressAutoHyphens/>
        <w:spacing w:after="0" w:line="360" w:lineRule="auto"/>
        <w:rPr>
          <w:rFonts w:ascii="Arial" w:hAnsi="Arial" w:cs="Arial"/>
          <w:sz w:val="24"/>
          <w:szCs w:val="24"/>
        </w:rPr>
      </w:pPr>
      <w:r>
        <w:rPr>
          <w:rFonts w:ascii="Arial" w:hAnsi="Arial" w:cs="Arial"/>
          <w:sz w:val="18"/>
          <w:szCs w:val="18"/>
        </w:rPr>
        <w:t>(6)</w:t>
      </w:r>
      <w:r w:rsidR="00542B2F" w:rsidRPr="00555D6D">
        <w:rPr>
          <w:rFonts w:ascii="Arial" w:hAnsi="Arial" w:cs="Arial"/>
          <w:sz w:val="18"/>
          <w:szCs w:val="18"/>
        </w:rPr>
        <w:t>http://www.stvv.frankfurt.de/PARLISLINK/DDW?W%3DDOK_NAME+not%3D%27AAAA%27+and+TEXT+phrase+like+%27ST+171%27+and+DOKUMENTTYP%3D%27TAGO%27+%2C%27NIED%27+%2C%27FRAG%27+%2C%27WORT%27+%2C%27BESC%27+%2C%27VORL%27+order+by+DATUM+desc%26M%3D1%26K%3DST_171_2016%26R%3DY%26U%3D1</w:t>
      </w:r>
    </w:p>
    <w:sectPr w:rsidR="00C17934" w:rsidRPr="00542B2F" w:rsidSect="007A0B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E548D2"/>
    <w:rsid w:val="00002E21"/>
    <w:rsid w:val="00145139"/>
    <w:rsid w:val="00153D07"/>
    <w:rsid w:val="001B14FC"/>
    <w:rsid w:val="001D0AC3"/>
    <w:rsid w:val="002B1370"/>
    <w:rsid w:val="002B7FCC"/>
    <w:rsid w:val="002E21B8"/>
    <w:rsid w:val="002F36F0"/>
    <w:rsid w:val="00310711"/>
    <w:rsid w:val="00312B75"/>
    <w:rsid w:val="00391AFD"/>
    <w:rsid w:val="003C6BEF"/>
    <w:rsid w:val="003F7D69"/>
    <w:rsid w:val="004423FE"/>
    <w:rsid w:val="00442928"/>
    <w:rsid w:val="0046154B"/>
    <w:rsid w:val="00461975"/>
    <w:rsid w:val="004772DB"/>
    <w:rsid w:val="004A7917"/>
    <w:rsid w:val="00542B2F"/>
    <w:rsid w:val="00544B88"/>
    <w:rsid w:val="00555D6D"/>
    <w:rsid w:val="00556731"/>
    <w:rsid w:val="005E174E"/>
    <w:rsid w:val="00637B47"/>
    <w:rsid w:val="006C2DBB"/>
    <w:rsid w:val="006D5E8C"/>
    <w:rsid w:val="006E23EC"/>
    <w:rsid w:val="006E6CC9"/>
    <w:rsid w:val="00751C7D"/>
    <w:rsid w:val="007A0B63"/>
    <w:rsid w:val="007A7566"/>
    <w:rsid w:val="007C10E8"/>
    <w:rsid w:val="007E5CC0"/>
    <w:rsid w:val="00952DEF"/>
    <w:rsid w:val="009D7351"/>
    <w:rsid w:val="009F3BC9"/>
    <w:rsid w:val="00A077C9"/>
    <w:rsid w:val="00A5215F"/>
    <w:rsid w:val="00A7650D"/>
    <w:rsid w:val="00AC7C4C"/>
    <w:rsid w:val="00AE4FA4"/>
    <w:rsid w:val="00B02A9F"/>
    <w:rsid w:val="00B11071"/>
    <w:rsid w:val="00B3520B"/>
    <w:rsid w:val="00C17934"/>
    <w:rsid w:val="00C52C61"/>
    <w:rsid w:val="00C747B0"/>
    <w:rsid w:val="00C908CA"/>
    <w:rsid w:val="00CC7870"/>
    <w:rsid w:val="00D10315"/>
    <w:rsid w:val="00D445A9"/>
    <w:rsid w:val="00DC111B"/>
    <w:rsid w:val="00DF0881"/>
    <w:rsid w:val="00E548D2"/>
    <w:rsid w:val="00E80298"/>
    <w:rsid w:val="00E849D9"/>
    <w:rsid w:val="00EB57A3"/>
    <w:rsid w:val="00EC2960"/>
    <w:rsid w:val="00F12C3A"/>
    <w:rsid w:val="00F30CB7"/>
    <w:rsid w:val="00F36C92"/>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4</cp:revision>
  <cp:lastPrinted>2016-03-18T11:34:00Z</cp:lastPrinted>
  <dcterms:created xsi:type="dcterms:W3CDTF">2016-05-19T18:01:00Z</dcterms:created>
  <dcterms:modified xsi:type="dcterms:W3CDTF">2016-05-19T18:05:00Z</dcterms:modified>
</cp:coreProperties>
</file>