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BE2ADF" w14:textId="77777777"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 w14:anchorId="0722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pt;height:112.8pt" o:ole="">
            <v:imagedata r:id="rId8" o:title=""/>
          </v:shape>
          <o:OLEObject Type="Embed" ProgID="CDraw4" ShapeID="_x0000_i1025" DrawAspect="Content" ObjectID="_1439216938" r:id="rId9">
            <o:FieldCodes>\s \* MERGEFORMAT</o:FieldCodes>
          </o:OLEObject>
        </w:object>
      </w:r>
    </w:p>
    <w:p w14:paraId="4D7F87C0" w14:textId="77777777" w:rsidR="00B21130" w:rsidRDefault="001D17CB" w:rsidP="00B9715D">
      <w:pPr>
        <w:framePr w:w="3629" w:h="2268" w:hRule="exact" w:wrap="auto" w:vAnchor="page" w:hAnchor="page" w:x="7178" w:y="1238"/>
      </w:pPr>
      <w:r>
        <w:pict w14:anchorId="19A8FA72">
          <v:shape id="ole_rId2" o:spid="_x0000_s1029" style="width:180.85pt;height:113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10" o:title=""/>
            <v:formulas/>
            <v:path o:connecttype="segments"/>
          </v:shape>
        </w:pict>
      </w:r>
    </w:p>
    <w:p w14:paraId="3087A951" w14:textId="77777777" w:rsidR="00E86DA2" w:rsidRDefault="00E86DA2">
      <w:pPr>
        <w:rPr>
          <w:rFonts w:ascii="Arial" w:hAnsi="Arial" w:cs="Arial"/>
        </w:rPr>
      </w:pPr>
    </w:p>
    <w:p w14:paraId="5F7756B9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0046F04C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3C7D351A" w14:textId="77777777" w:rsidR="00E86DA2" w:rsidRDefault="00E86DA2">
      <w:pPr>
        <w:rPr>
          <w:rFonts w:ascii="Arial" w:hAnsi="Arial" w:cs="Arial"/>
        </w:rPr>
      </w:pPr>
    </w:p>
    <w:p w14:paraId="2A6B07B5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671363C6" w14:textId="77777777" w:rsidR="00E86DA2" w:rsidRDefault="00EA2DE0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21130">
        <w:rPr>
          <w:rFonts w:ascii="Arial" w:hAnsi="Arial" w:cs="Arial"/>
        </w:rPr>
        <w:t>1.09</w:t>
      </w:r>
      <w:r>
        <w:rPr>
          <w:rFonts w:ascii="Arial" w:hAnsi="Arial" w:cs="Arial"/>
        </w:rPr>
        <w:t>.2017</w:t>
      </w:r>
    </w:p>
    <w:p w14:paraId="6DE78588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65FAB41B" w14:textId="0C4B69FB" w:rsidR="00E86DA2" w:rsidRPr="00D676AC" w:rsidRDefault="00D676AC">
      <w:pPr>
        <w:suppressAutoHyphens/>
        <w:spacing w:after="0" w:line="288" w:lineRule="auto"/>
        <w:jc w:val="center"/>
        <w:rPr>
          <w:rFonts w:ascii="Arial" w:hAnsi="Arial" w:cs="Arial"/>
        </w:rPr>
      </w:pPr>
      <w:r w:rsidRPr="00D676AC">
        <w:rPr>
          <w:rFonts w:ascii="Arial" w:hAnsi="Arial" w:cs="Arial"/>
          <w:b/>
          <w:sz w:val="28"/>
          <w:szCs w:val="28"/>
        </w:rPr>
        <w:t>Anbringung eines Verkehrsspiegels auf dem Fahrradweg am Niederräder Ufer</w:t>
      </w:r>
      <w:r>
        <w:rPr>
          <w:rFonts w:ascii="Arial" w:hAnsi="Arial" w:cs="Arial"/>
          <w:b/>
          <w:sz w:val="28"/>
          <w:szCs w:val="28"/>
        </w:rPr>
        <w:t xml:space="preserve"> stadtauswärts kurz nach dem Wasser- und Schifffahrtsamt</w:t>
      </w:r>
      <w:r w:rsidRPr="00D676AC">
        <w:rPr>
          <w:rFonts w:ascii="Arial" w:hAnsi="Arial" w:cs="Arial"/>
          <w:b/>
          <w:sz w:val="28"/>
          <w:szCs w:val="28"/>
        </w:rPr>
        <w:t xml:space="preserve"> </w:t>
      </w:r>
      <w:r w:rsidR="00B9715D" w:rsidRPr="00D676AC">
        <w:rPr>
          <w:rFonts w:ascii="Arial" w:hAnsi="Arial" w:cs="Arial"/>
          <w:b/>
          <w:sz w:val="28"/>
          <w:szCs w:val="28"/>
        </w:rPr>
        <w:t>zur besseren Übersicht</w:t>
      </w:r>
    </w:p>
    <w:p w14:paraId="5DDC59D5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3A01F582" w14:textId="442D8505" w:rsidR="00D676AC" w:rsidRPr="009C14C0" w:rsidRDefault="00D676AC" w:rsidP="00D676AC">
      <w:pPr>
        <w:pStyle w:val="Kopfzeile"/>
        <w:jc w:val="both"/>
        <w:rPr>
          <w:rFonts w:cs="Arial"/>
          <w:sz w:val="22"/>
          <w:szCs w:val="22"/>
        </w:rPr>
      </w:pPr>
      <w:r w:rsidRPr="009C14C0">
        <w:rPr>
          <w:rFonts w:cs="Arial"/>
          <w:sz w:val="22"/>
          <w:szCs w:val="22"/>
        </w:rPr>
        <w:t>Der Ortsbeirat bittet den Magistrat</w:t>
      </w:r>
      <w:r>
        <w:rPr>
          <w:rFonts w:cs="Arial"/>
          <w:sz w:val="22"/>
          <w:szCs w:val="22"/>
        </w:rPr>
        <w:t xml:space="preserve"> zu prüfen und zu berichten, ob auf dem Fahrradweg am Niederräder Ufer stadtauswärts kurz nach dem Wasser- und Schifffahrtsamt zur besseren Übersicht ein Verkehrsspiegel angebracht werden kann. </w:t>
      </w:r>
    </w:p>
    <w:p w14:paraId="696F1B0A" w14:textId="3555DCBC" w:rsidR="00E86DA2" w:rsidRDefault="001322B6">
      <w:r>
        <w:rPr>
          <w:rFonts w:ascii="Arial" w:hAnsi="Arial" w:cs="Arial"/>
        </w:rPr>
        <w:t xml:space="preserve"> </w:t>
      </w:r>
    </w:p>
    <w:p w14:paraId="666D4697" w14:textId="77777777"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93A07A5" w14:textId="77777777" w:rsidR="00E86DA2" w:rsidRDefault="00E86DA2">
      <w:pPr>
        <w:jc w:val="both"/>
        <w:rPr>
          <w:rFonts w:ascii="Arial" w:hAnsi="Arial" w:cs="Arial"/>
        </w:rPr>
      </w:pPr>
    </w:p>
    <w:p w14:paraId="1243F0ED" w14:textId="77777777"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537E7F7A" w14:textId="7C1303B5" w:rsidR="00942124" w:rsidRPr="00942124" w:rsidRDefault="00D676AC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</w:rPr>
        <w:t>Fahrradfahrer*innen, die auf dem Radweg am Niederräder Ufer</w:t>
      </w:r>
      <w:r w:rsidR="00477A06">
        <w:rPr>
          <w:rFonts w:ascii="Arial" w:hAnsi="Arial"/>
        </w:rPr>
        <w:t xml:space="preserve"> stadtauswärts unterwegs sind können kurz nach dem Wasser- und Schifffahrtsamt entweder geradeaus fahren oder die Abzweigung des Radweges Richtung Rudervereine und Kleingärten nutzen. Die Abzwe</w:t>
      </w:r>
      <w:r w:rsidR="00477A06">
        <w:rPr>
          <w:rFonts w:ascii="Arial" w:hAnsi="Arial"/>
        </w:rPr>
        <w:t>i</w:t>
      </w:r>
      <w:r w:rsidR="00477A06">
        <w:rPr>
          <w:rFonts w:ascii="Arial" w:hAnsi="Arial"/>
        </w:rPr>
        <w:t>gung ist recht unübersichtlich. Radfahrer*innen, die geradeaus weiterfahren wollen, können erst sehr spät sehen ob aus der Abzweigung jemand entgegenkommt und umgekehrt. Ein Verkehrsspiegel</w:t>
      </w:r>
      <w:proofErr w:type="gramStart"/>
      <w:r w:rsidR="00477A06">
        <w:rPr>
          <w:rFonts w:ascii="Arial" w:hAnsi="Arial"/>
        </w:rPr>
        <w:t>, der beiden Seiten</w:t>
      </w:r>
      <w:proofErr w:type="gramEnd"/>
      <w:r w:rsidR="00477A06">
        <w:rPr>
          <w:rFonts w:ascii="Arial" w:hAnsi="Arial"/>
        </w:rPr>
        <w:t xml:space="preserve"> ermöglicht zu sehen, ob Gegenverkehr unterwegs ist, könnte die Stelle deutlich übersichtlicher machen.</w:t>
      </w:r>
    </w:p>
    <w:p w14:paraId="36ED3AD2" w14:textId="77777777" w:rsidR="00E86DA2" w:rsidRDefault="00E86DA2">
      <w:pPr>
        <w:rPr>
          <w:rFonts w:ascii="Arial" w:hAnsi="Arial" w:cs="Arial"/>
        </w:rPr>
      </w:pPr>
    </w:p>
    <w:p w14:paraId="45F6596A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6D10A28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C7F616B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DC92B3F" w14:textId="77777777"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598D06F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25063E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1149325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EFD5FAA" w14:textId="5C6B07E6" w:rsidR="00E86DA2" w:rsidRDefault="00A2657B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111ADD5F" wp14:editId="36018436">
            <wp:extent cx="5760720" cy="3551555"/>
            <wp:effectExtent l="0" t="0" r="508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8-27 um 17.16.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BA4B" w14:textId="58C95DF6" w:rsidR="00E86DA2" w:rsidRPr="001D17CB" w:rsidRDefault="001D17CB">
      <w:pPr>
        <w:spacing w:after="0" w:line="288" w:lineRule="auto"/>
        <w:ind w:right="-567"/>
      </w:pPr>
      <w:r>
        <w:rPr>
          <w:rFonts w:ascii="Arial" w:hAnsi="Arial" w:cs="Arial"/>
        </w:rPr>
        <w:t>Quelle: OpenStreetMap</w:t>
      </w:r>
      <w:bookmarkStart w:id="0" w:name="_GoBack"/>
      <w:bookmarkEnd w:id="0"/>
    </w:p>
    <w:sectPr w:rsidR="00E86DA2" w:rsidRPr="001D17CB">
      <w:footerReference w:type="default" r:id="rId12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156D4A" w14:textId="77777777" w:rsidR="00477A06" w:rsidRDefault="00477A06">
      <w:pPr>
        <w:spacing w:after="0" w:line="240" w:lineRule="auto"/>
      </w:pPr>
      <w:r>
        <w:separator/>
      </w:r>
    </w:p>
  </w:endnote>
  <w:endnote w:type="continuationSeparator" w:id="0">
    <w:p w14:paraId="4356E2F7" w14:textId="77777777" w:rsidR="00477A06" w:rsidRDefault="004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D069" w14:textId="77777777" w:rsidR="00477A06" w:rsidRDefault="00477A06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14:paraId="62B6FA39" w14:textId="77777777" w:rsidR="00477A06" w:rsidRDefault="00477A06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14:paraId="20AA51BF" w14:textId="77777777" w:rsidR="00477A06" w:rsidRDefault="00477A06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9CA0D0" w14:textId="77777777" w:rsidR="00477A06" w:rsidRDefault="00477A06">
      <w:pPr>
        <w:spacing w:after="0" w:line="240" w:lineRule="auto"/>
      </w:pPr>
      <w:r>
        <w:separator/>
      </w:r>
    </w:p>
  </w:footnote>
  <w:footnote w:type="continuationSeparator" w:id="0">
    <w:p w14:paraId="0CFB2B42" w14:textId="77777777" w:rsidR="00477A06" w:rsidRDefault="0047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2"/>
    <w:rsid w:val="00016219"/>
    <w:rsid w:val="0008283C"/>
    <w:rsid w:val="001322B6"/>
    <w:rsid w:val="001D17CB"/>
    <w:rsid w:val="00224CDE"/>
    <w:rsid w:val="00411423"/>
    <w:rsid w:val="00420C63"/>
    <w:rsid w:val="00477A06"/>
    <w:rsid w:val="005B7A00"/>
    <w:rsid w:val="00863B8D"/>
    <w:rsid w:val="00942124"/>
    <w:rsid w:val="00A2657B"/>
    <w:rsid w:val="00B21130"/>
    <w:rsid w:val="00B9715D"/>
    <w:rsid w:val="00D676AC"/>
    <w:rsid w:val="00D77226"/>
    <w:rsid w:val="00E86DA2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CE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92DC-1076-3140-BC14-0D590B7A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na• news aktuell GmbH</cp:lastModifiedBy>
  <cp:revision>3</cp:revision>
  <cp:lastPrinted>2016-03-18T11:34:00Z</cp:lastPrinted>
  <dcterms:created xsi:type="dcterms:W3CDTF">2017-08-27T15:32:00Z</dcterms:created>
  <dcterms:modified xsi:type="dcterms:W3CDTF">2017-08-27T15:42:00Z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