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8C" w:rsidRDefault="006D5E8C">
      <w:pPr>
        <w:rPr>
          <w:rFonts w:ascii="Arial" w:hAnsi="Arial" w:cs="Arial"/>
        </w:rPr>
      </w:pP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1pt;height:113.45pt" o:ole="">
            <v:imagedata r:id="rId8" o:title=""/>
          </v:shape>
          <o:OLEObject Type="Embed" ProgID="CDraw4" ShapeID="_x0000_i1025" DrawAspect="Content" ObjectID="_1572776989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9B7D9C" w:rsidRDefault="006D5E8C" w:rsidP="00AC27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  <w:r w:rsidR="00A44B3C">
        <w:rPr>
          <w:rFonts w:ascii="Arial" w:hAnsi="Arial" w:cs="Arial"/>
        </w:rPr>
        <w:br/>
      </w:r>
    </w:p>
    <w:p w:rsidR="00760F6A" w:rsidRDefault="00760F6A" w:rsidP="00F475F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1E7E37">
        <w:rPr>
          <w:rFonts w:ascii="Arial" w:hAnsi="Arial" w:cs="Arial"/>
        </w:rPr>
        <w:t>November</w:t>
      </w:r>
      <w:bookmarkStart w:id="0" w:name="_GoBack"/>
      <w:bookmarkEnd w:id="0"/>
      <w:r>
        <w:rPr>
          <w:rFonts w:ascii="Arial" w:hAnsi="Arial" w:cs="Arial"/>
        </w:rPr>
        <w:t xml:space="preserve"> 2017</w:t>
      </w:r>
    </w:p>
    <w:p w:rsidR="00A44B3C" w:rsidRPr="00A44B3C" w:rsidRDefault="009B7D9C" w:rsidP="00A44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Etat-Anregung </w:t>
      </w:r>
      <w:r>
        <w:rPr>
          <w:rFonts w:ascii="Arial" w:hAnsi="Arial" w:cs="Arial"/>
          <w:b/>
          <w:sz w:val="24"/>
          <w:szCs w:val="24"/>
        </w:rPr>
        <w:br/>
        <w:t xml:space="preserve">zum </w:t>
      </w:r>
      <w:r w:rsidR="001E7E37">
        <w:rPr>
          <w:rFonts w:ascii="Arial" w:hAnsi="Arial" w:cs="Arial"/>
          <w:b/>
          <w:sz w:val="24"/>
          <w:szCs w:val="24"/>
        </w:rPr>
        <w:t>Haushalt 2018</w:t>
      </w:r>
    </w:p>
    <w:p w:rsidR="003954BA" w:rsidRDefault="003954BA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Produktbereich:</w:t>
      </w:r>
      <w:r w:rsidR="008B3AA8">
        <w:rPr>
          <w:rFonts w:ascii="Arial" w:hAnsi="Arial" w:cs="Arial"/>
        </w:rPr>
        <w:t xml:space="preserve"> </w:t>
      </w:r>
      <w:r w:rsidR="008B3AA8">
        <w:rPr>
          <w:rFonts w:ascii="Arial" w:hAnsi="Arial" w:cs="Arial"/>
        </w:rPr>
        <w:tab/>
        <w:t>13 Stadtplanung</w:t>
      </w:r>
    </w:p>
    <w:p w:rsidR="006D5E8C" w:rsidRDefault="003954BA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Produktgruppe:</w:t>
      </w:r>
      <w:r w:rsidR="008B3AA8">
        <w:rPr>
          <w:rFonts w:ascii="Arial" w:hAnsi="Arial" w:cs="Arial"/>
        </w:rPr>
        <w:t xml:space="preserve"> </w:t>
      </w:r>
      <w:r w:rsidR="008B3AA8">
        <w:rPr>
          <w:rFonts w:ascii="Arial" w:hAnsi="Arial" w:cs="Arial"/>
        </w:rPr>
        <w:tab/>
        <w:t>13.01 Stadtplanung</w:t>
      </w:r>
    </w:p>
    <w:p w:rsidR="006D5E8C" w:rsidRPr="00C52C61" w:rsidRDefault="006D5E8C" w:rsidP="00F475FE">
      <w:pPr>
        <w:spacing w:after="0" w:line="288" w:lineRule="auto"/>
        <w:rPr>
          <w:rFonts w:ascii="Arial" w:hAnsi="Arial" w:cs="Arial"/>
          <w:sz w:val="28"/>
          <w:szCs w:val="28"/>
        </w:rPr>
      </w:pPr>
    </w:p>
    <w:p w:rsidR="00D445A9" w:rsidRPr="00575D5B" w:rsidRDefault="00E234EB" w:rsidP="009B7D9C">
      <w:pPr>
        <w:suppressAutoHyphens/>
        <w:spacing w:after="0" w:line="288" w:lineRule="auto"/>
        <w:jc w:val="center"/>
        <w:rPr>
          <w:rFonts w:ascii="Arial" w:hAnsi="Arial" w:cs="Arial"/>
          <w:b/>
        </w:rPr>
      </w:pPr>
      <w:proofErr w:type="spellStart"/>
      <w:r w:rsidRPr="00575D5B">
        <w:rPr>
          <w:rFonts w:ascii="Arial" w:hAnsi="Arial" w:cs="Arial"/>
          <w:b/>
        </w:rPr>
        <w:t>Cafe</w:t>
      </w:r>
      <w:proofErr w:type="spellEnd"/>
      <w:r w:rsidRPr="00575D5B">
        <w:rPr>
          <w:rFonts w:ascii="Arial" w:hAnsi="Arial" w:cs="Arial"/>
          <w:b/>
        </w:rPr>
        <w:t xml:space="preserve"> in der Kaimauer</w:t>
      </w:r>
      <w:r w:rsidR="00E14E7E">
        <w:rPr>
          <w:rFonts w:ascii="Arial" w:hAnsi="Arial" w:cs="Arial"/>
          <w:b/>
        </w:rPr>
        <w:t xml:space="preserve"> am Main</w:t>
      </w:r>
    </w:p>
    <w:p w:rsidR="009D7351" w:rsidRPr="00575D5B" w:rsidRDefault="009D7351" w:rsidP="00575D5B">
      <w:pPr>
        <w:suppressAutoHyphens/>
        <w:spacing w:after="0" w:line="288" w:lineRule="auto"/>
        <w:jc w:val="center"/>
        <w:rPr>
          <w:rFonts w:ascii="Arial" w:hAnsi="Arial" w:cs="Arial"/>
        </w:rPr>
      </w:pPr>
    </w:p>
    <w:p w:rsidR="00D445A9" w:rsidRPr="00575D5B" w:rsidRDefault="00A44B3C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D445A9" w:rsidRPr="00575D5B">
        <w:rPr>
          <w:rFonts w:ascii="Arial" w:hAnsi="Arial" w:cs="Arial"/>
        </w:rPr>
        <w:t xml:space="preserve"> Stadtverordnet</w:t>
      </w:r>
      <w:r w:rsidR="00D10315" w:rsidRPr="00575D5B">
        <w:rPr>
          <w:rFonts w:ascii="Arial" w:hAnsi="Arial" w:cs="Arial"/>
        </w:rPr>
        <w:t>enversammlung möge beschließen:</w:t>
      </w:r>
    </w:p>
    <w:p w:rsidR="00952DEF" w:rsidRPr="00575D5B" w:rsidRDefault="00952DEF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A7650D" w:rsidRPr="00575D5B" w:rsidRDefault="001E7E37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den Haushalt 2018</w:t>
      </w:r>
      <w:r w:rsidR="00F30507" w:rsidRPr="00575D5B">
        <w:rPr>
          <w:rFonts w:ascii="Arial" w:hAnsi="Arial" w:cs="Arial"/>
        </w:rPr>
        <w:t xml:space="preserve"> der Stadt Frankfurt </w:t>
      </w:r>
      <w:r>
        <w:rPr>
          <w:rFonts w:ascii="Arial" w:hAnsi="Arial" w:cs="Arial"/>
        </w:rPr>
        <w:t>Mittel</w:t>
      </w:r>
      <w:r w:rsidR="00F30507" w:rsidRPr="00575D5B">
        <w:rPr>
          <w:rFonts w:ascii="Arial" w:hAnsi="Arial" w:cs="Arial"/>
        </w:rPr>
        <w:t xml:space="preserve"> für</w:t>
      </w:r>
      <w:r w:rsidR="00C4017B" w:rsidRPr="00575D5B">
        <w:rPr>
          <w:rFonts w:ascii="Arial" w:hAnsi="Arial" w:cs="Arial"/>
        </w:rPr>
        <w:t xml:space="preserve"> </w:t>
      </w:r>
      <w:r w:rsidR="00444E1F" w:rsidRPr="00575D5B">
        <w:rPr>
          <w:rFonts w:ascii="Arial" w:hAnsi="Arial" w:cs="Arial"/>
        </w:rPr>
        <w:t xml:space="preserve">die Errichtung </w:t>
      </w:r>
      <w:r w:rsidR="00200AFD" w:rsidRPr="00575D5B">
        <w:rPr>
          <w:rFonts w:ascii="Arial" w:hAnsi="Arial" w:cs="Arial"/>
        </w:rPr>
        <w:t xml:space="preserve">eines weiteren </w:t>
      </w:r>
      <w:proofErr w:type="spellStart"/>
      <w:r w:rsidR="00200AFD" w:rsidRPr="00575D5B">
        <w:rPr>
          <w:rFonts w:ascii="Arial" w:hAnsi="Arial" w:cs="Arial"/>
        </w:rPr>
        <w:t>Cafes</w:t>
      </w:r>
      <w:proofErr w:type="spellEnd"/>
      <w:r w:rsidR="00200AFD" w:rsidRPr="00575D5B">
        <w:rPr>
          <w:rFonts w:ascii="Arial" w:hAnsi="Arial" w:cs="Arial"/>
        </w:rPr>
        <w:t xml:space="preserve"> in der südlichen Kaimauer am Main zwischen Untermainbrücke und Eisernen Steg </w:t>
      </w:r>
      <w:r w:rsidR="00F30507" w:rsidRPr="00575D5B">
        <w:rPr>
          <w:rFonts w:ascii="Arial" w:hAnsi="Arial" w:cs="Arial"/>
        </w:rPr>
        <w:t>eingestellt</w:t>
      </w:r>
      <w:r w:rsidR="00C4017B" w:rsidRPr="00575D5B">
        <w:rPr>
          <w:rFonts w:ascii="Arial" w:hAnsi="Arial" w:cs="Arial"/>
        </w:rPr>
        <w:t>.</w:t>
      </w:r>
    </w:p>
    <w:p w:rsidR="009B7D9C" w:rsidRPr="00575D5B" w:rsidRDefault="009B7D9C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DF239F" w:rsidRPr="00F475FE" w:rsidRDefault="00E234EB" w:rsidP="00575D5B">
      <w:pPr>
        <w:suppressAutoHyphens/>
        <w:spacing w:after="0" w:line="288" w:lineRule="auto"/>
        <w:jc w:val="both"/>
        <w:rPr>
          <w:rFonts w:ascii="Arial" w:hAnsi="Arial" w:cs="Arial"/>
          <w:b/>
          <w:u w:val="single"/>
        </w:rPr>
      </w:pPr>
      <w:r w:rsidRPr="00F475FE">
        <w:rPr>
          <w:rFonts w:ascii="Arial" w:hAnsi="Arial" w:cs="Arial"/>
          <w:b/>
          <w:u w:val="single"/>
        </w:rPr>
        <w:t>Begründung</w:t>
      </w:r>
    </w:p>
    <w:p w:rsidR="00DF239F" w:rsidRPr="00575D5B" w:rsidRDefault="00E234EB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>Frankfurt wächst stetig weiter. Der Main ist mit seinen Grünflächen eine wichtiges Naherholungsgebiet aber auch Treffpunkt für Jung und Alt.</w:t>
      </w:r>
    </w:p>
    <w:p w:rsidR="00DF239F" w:rsidRPr="00575D5B" w:rsidRDefault="00E234EB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>Diesen Ort gilt es zu b</w:t>
      </w:r>
      <w:r w:rsidR="00DF239F">
        <w:rPr>
          <w:rFonts w:ascii="Arial" w:hAnsi="Arial" w:cs="Arial"/>
        </w:rPr>
        <w:t>ewahren und für möglichst viele</w:t>
      </w:r>
      <w:r w:rsidRPr="00575D5B">
        <w:rPr>
          <w:rFonts w:ascii="Arial" w:hAnsi="Arial" w:cs="Arial"/>
        </w:rPr>
        <w:t xml:space="preserve"> Frankfurterinnen und Frankfurter attraktiv zu gestalten. Hierzu ist es notwendig</w:t>
      </w:r>
      <w:r w:rsidR="00DF239F">
        <w:rPr>
          <w:rFonts w:ascii="Arial" w:hAnsi="Arial" w:cs="Arial"/>
        </w:rPr>
        <w:t>,</w:t>
      </w:r>
      <w:r w:rsidRPr="00575D5B">
        <w:rPr>
          <w:rFonts w:ascii="Arial" w:hAnsi="Arial" w:cs="Arial"/>
        </w:rPr>
        <w:t xml:space="preserve"> verstärkt der Verschmutzung der Grünflächen am Main entgegenzuwirken.</w:t>
      </w:r>
    </w:p>
    <w:p w:rsidR="00C4017B" w:rsidRDefault="00E234EB" w:rsidP="00F475FE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 xml:space="preserve">Da die Kapazitäten des </w:t>
      </w:r>
      <w:proofErr w:type="spellStart"/>
      <w:r w:rsidRPr="00575D5B">
        <w:rPr>
          <w:rFonts w:ascii="Arial" w:hAnsi="Arial" w:cs="Arial"/>
        </w:rPr>
        <w:t>Maincafes</w:t>
      </w:r>
      <w:proofErr w:type="spellEnd"/>
      <w:r w:rsidRPr="00575D5B">
        <w:rPr>
          <w:rFonts w:ascii="Arial" w:hAnsi="Arial" w:cs="Arial"/>
        </w:rPr>
        <w:t xml:space="preserve"> zwischen Untermainbrücke und Holbeinsteg an den meisten sonnigen Tagen mehr als erschöpft sind und sich dieses Konzept eines „</w:t>
      </w:r>
      <w:proofErr w:type="spellStart"/>
      <w:r w:rsidRPr="00575D5B">
        <w:rPr>
          <w:rFonts w:ascii="Arial" w:hAnsi="Arial" w:cs="Arial"/>
        </w:rPr>
        <w:t>Cafes</w:t>
      </w:r>
      <w:proofErr w:type="spellEnd"/>
      <w:r w:rsidRPr="00575D5B">
        <w:rPr>
          <w:rFonts w:ascii="Arial" w:hAnsi="Arial" w:cs="Arial"/>
        </w:rPr>
        <w:t xml:space="preserve">/Biergartens“ in der Kaimauer aus Freizeit und Sauberkeitsaspekten bewährt hat, </w:t>
      </w:r>
      <w:r w:rsidR="00DF239F">
        <w:rPr>
          <w:rFonts w:ascii="Arial" w:hAnsi="Arial" w:cs="Arial"/>
        </w:rPr>
        <w:t xml:space="preserve">ist es wünschenswert, </w:t>
      </w:r>
      <w:r w:rsidRPr="00575D5B">
        <w:rPr>
          <w:rFonts w:ascii="Arial" w:hAnsi="Arial" w:cs="Arial"/>
        </w:rPr>
        <w:t xml:space="preserve">ein zweites </w:t>
      </w:r>
      <w:proofErr w:type="spellStart"/>
      <w:r w:rsidR="00AC2700">
        <w:rPr>
          <w:rFonts w:ascii="Arial" w:hAnsi="Arial" w:cs="Arial"/>
        </w:rPr>
        <w:t>Cafe</w:t>
      </w:r>
      <w:proofErr w:type="spellEnd"/>
      <w:r w:rsidR="00AC2700">
        <w:rPr>
          <w:rFonts w:ascii="Arial" w:hAnsi="Arial" w:cs="Arial"/>
        </w:rPr>
        <w:t xml:space="preserve"> </w:t>
      </w:r>
      <w:r w:rsidR="00AC2700" w:rsidRPr="00575D5B">
        <w:rPr>
          <w:rFonts w:ascii="Arial" w:hAnsi="Arial" w:cs="Arial"/>
        </w:rPr>
        <w:t xml:space="preserve">in der südlichen Kaimauer </w:t>
      </w:r>
      <w:r w:rsidRPr="00575D5B">
        <w:rPr>
          <w:rFonts w:ascii="Arial" w:hAnsi="Arial" w:cs="Arial"/>
        </w:rPr>
        <w:t>zwischen Untermainbrü</w:t>
      </w:r>
      <w:r w:rsidR="00DF239F">
        <w:rPr>
          <w:rFonts w:ascii="Arial" w:hAnsi="Arial" w:cs="Arial"/>
        </w:rPr>
        <w:t xml:space="preserve">cke und Eisernen Steg einzurichten. </w:t>
      </w:r>
      <w:r w:rsidRPr="00575D5B">
        <w:rPr>
          <w:rFonts w:ascii="Arial" w:hAnsi="Arial" w:cs="Arial"/>
        </w:rPr>
        <w:t>Hierzu ist es</w:t>
      </w:r>
      <w:r w:rsidR="00575D5B" w:rsidRPr="00575D5B">
        <w:rPr>
          <w:rFonts w:ascii="Arial" w:hAnsi="Arial" w:cs="Arial"/>
        </w:rPr>
        <w:t xml:space="preserve"> zunächst</w:t>
      </w:r>
      <w:r w:rsidRPr="00575D5B">
        <w:rPr>
          <w:rFonts w:ascii="Arial" w:hAnsi="Arial" w:cs="Arial"/>
        </w:rPr>
        <w:t xml:space="preserve"> nötig</w:t>
      </w:r>
      <w:r w:rsidR="00A44B3C">
        <w:rPr>
          <w:rFonts w:ascii="Arial" w:hAnsi="Arial" w:cs="Arial"/>
        </w:rPr>
        <w:t>,</w:t>
      </w:r>
      <w:r w:rsidRPr="00575D5B">
        <w:rPr>
          <w:rFonts w:ascii="Arial" w:hAnsi="Arial" w:cs="Arial"/>
        </w:rPr>
        <w:t xml:space="preserve"> in der Kaimauer weitere Räumlichkeiten zu schaffen.</w:t>
      </w:r>
    </w:p>
    <w:p w:rsidR="00F475FE" w:rsidRDefault="000B72D8" w:rsidP="00F475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Maincafe</w:t>
      </w:r>
      <w:proofErr w:type="spellEnd"/>
      <w:r>
        <w:rPr>
          <w:rFonts w:ascii="Arial" w:hAnsi="Arial" w:cs="Arial"/>
        </w:rPr>
        <w:t xml:space="preserve"> </w:t>
      </w:r>
      <w:r w:rsidRPr="00575D5B">
        <w:rPr>
          <w:rFonts w:ascii="Arial" w:hAnsi="Arial" w:cs="Arial"/>
        </w:rPr>
        <w:t>zwischen Untermainbrücke und Holbeinsteg</w:t>
      </w:r>
      <w:r>
        <w:rPr>
          <w:rFonts w:ascii="Arial" w:hAnsi="Arial" w:cs="Arial"/>
        </w:rPr>
        <w:t xml:space="preserve"> zeigt, dass ein solcher Gastronomiebetrieb im Einklang mit den </w:t>
      </w:r>
      <w:r w:rsidRPr="000B72D8">
        <w:rPr>
          <w:rFonts w:ascii="Arial" w:hAnsi="Arial" w:cs="Arial"/>
        </w:rPr>
        <w:t xml:space="preserve">Frankfurter Grünanlagen </w:t>
      </w:r>
      <w:r>
        <w:rPr>
          <w:rFonts w:ascii="Arial" w:hAnsi="Arial" w:cs="Arial"/>
        </w:rPr>
        <w:t xml:space="preserve">als Zone zur Ruhe, </w:t>
      </w:r>
      <w:r w:rsidRPr="000B72D8">
        <w:rPr>
          <w:rFonts w:ascii="Arial" w:hAnsi="Arial" w:cs="Arial"/>
        </w:rPr>
        <w:t xml:space="preserve">Erholung und Entspannung </w:t>
      </w:r>
      <w:r>
        <w:rPr>
          <w:rFonts w:ascii="Arial" w:hAnsi="Arial" w:cs="Arial"/>
        </w:rPr>
        <w:t>steht.</w:t>
      </w:r>
    </w:p>
    <w:p w:rsidR="000B72D8" w:rsidRDefault="00AC2700" w:rsidP="00F475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neue </w:t>
      </w:r>
      <w:proofErr w:type="spellStart"/>
      <w:r>
        <w:rPr>
          <w:rFonts w:ascii="Arial" w:hAnsi="Arial" w:cs="Arial"/>
        </w:rPr>
        <w:t>C</w:t>
      </w:r>
      <w:r w:rsidR="000B72D8">
        <w:rPr>
          <w:rFonts w:ascii="Arial" w:hAnsi="Arial" w:cs="Arial"/>
        </w:rPr>
        <w:t>afe</w:t>
      </w:r>
      <w:proofErr w:type="spellEnd"/>
      <w:r w:rsidR="000B72D8">
        <w:rPr>
          <w:rFonts w:ascii="Arial" w:hAnsi="Arial" w:cs="Arial"/>
        </w:rPr>
        <w:t xml:space="preserve"> soll dabei, wie das bereits existierende</w:t>
      </w:r>
      <w:r>
        <w:rPr>
          <w:rFonts w:ascii="Arial" w:hAnsi="Arial" w:cs="Arial"/>
        </w:rPr>
        <w:t xml:space="preserve"> in der Kaimauer</w:t>
      </w:r>
      <w:r w:rsidR="000B72D8">
        <w:rPr>
          <w:rFonts w:ascii="Arial" w:hAnsi="Arial" w:cs="Arial"/>
        </w:rPr>
        <w:t>, die bestehenden Grünflächen nicht nutzen, sondern die ohnehin bereits mit Schotter bzw. Pflaster versehene Fläche.</w:t>
      </w:r>
    </w:p>
    <w:p w:rsidR="00C7799A" w:rsidRDefault="00474DE0" w:rsidP="00F475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derzeitige </w:t>
      </w:r>
      <w:proofErr w:type="spellStart"/>
      <w:r>
        <w:rPr>
          <w:rFonts w:ascii="Arial" w:hAnsi="Arial" w:cs="Arial"/>
        </w:rPr>
        <w:t>Maincafe</w:t>
      </w:r>
      <w:proofErr w:type="spellEnd"/>
      <w:r>
        <w:rPr>
          <w:rFonts w:ascii="Arial" w:hAnsi="Arial" w:cs="Arial"/>
        </w:rPr>
        <w:t xml:space="preserve"> kommt mit einer Gewerbefläche von weit weniger als </w:t>
      </w:r>
      <w:r w:rsidRPr="000B72D8">
        <w:rPr>
          <w:rFonts w:ascii="Arial" w:hAnsi="Arial" w:cs="Arial"/>
        </w:rPr>
        <w:t>125m²</w:t>
      </w:r>
      <w:r>
        <w:rPr>
          <w:rFonts w:ascii="Arial" w:hAnsi="Arial" w:cs="Arial"/>
        </w:rPr>
        <w:t xml:space="preserve"> aus, so dass die vom Magistrat in seiner ST 1545 vom 25.08.2017 angeführte Fläche ausreicht.</w:t>
      </w:r>
    </w:p>
    <w:p w:rsidR="00575D5B" w:rsidRPr="00575D5B" w:rsidRDefault="00575D5B" w:rsidP="00575D5B">
      <w:pPr>
        <w:spacing w:after="0" w:line="288" w:lineRule="auto"/>
        <w:rPr>
          <w:rFonts w:ascii="Arial" w:hAnsi="Arial" w:cs="Arial"/>
        </w:rPr>
      </w:pPr>
    </w:p>
    <w:p w:rsidR="00F30507" w:rsidRPr="00575D5B" w:rsidRDefault="00F30507" w:rsidP="00575D5B">
      <w:pPr>
        <w:spacing w:after="0" w:line="288" w:lineRule="auto"/>
        <w:ind w:right="-567"/>
        <w:rPr>
          <w:rFonts w:ascii="Arial" w:hAnsi="Arial" w:cs="Arial"/>
        </w:rPr>
      </w:pPr>
      <w:r w:rsidRPr="00575D5B">
        <w:rPr>
          <w:rFonts w:ascii="Arial" w:hAnsi="Arial" w:cs="Arial"/>
        </w:rPr>
        <w:t xml:space="preserve">Jan </w:t>
      </w:r>
      <w:r w:rsidR="003F7D69" w:rsidRPr="00575D5B">
        <w:rPr>
          <w:rFonts w:ascii="Arial" w:hAnsi="Arial" w:cs="Arial"/>
        </w:rPr>
        <w:t>Binger</w:t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</w:p>
    <w:p w:rsidR="00C17934" w:rsidRPr="00C4017B" w:rsidRDefault="00F30507" w:rsidP="00575D5B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  <w:r w:rsidRPr="00575D5B">
        <w:rPr>
          <w:rFonts w:ascii="Arial" w:hAnsi="Arial" w:cs="Arial"/>
        </w:rPr>
        <w:t>Andrea Müller-Wüst</w:t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 w:rsidRPr="00575D5B">
        <w:rPr>
          <w:rFonts w:ascii="Arial" w:hAnsi="Arial" w:cs="Arial"/>
        </w:rPr>
        <w:t>Rosita Jany</w:t>
      </w:r>
      <w:r w:rsidR="00C4017B" w:rsidRPr="00575D5B">
        <w:rPr>
          <w:rFonts w:ascii="Arial" w:hAnsi="Arial" w:cs="Arial"/>
        </w:rPr>
        <w:br/>
        <w:t>(Antragsteller)</w:t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>(Fraktionsvorsitzende)</w:t>
      </w:r>
    </w:p>
    <w:sectPr w:rsidR="00C17934" w:rsidRPr="00C4017B" w:rsidSect="009B7D9C">
      <w:headerReference w:type="default" r:id="rId10"/>
      <w:footerReference w:type="even" r:id="rId11"/>
      <w:footerReference w:type="default" r:id="rId12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7A" w:rsidRDefault="0051167A" w:rsidP="00C4017B">
      <w:pPr>
        <w:spacing w:after="0" w:line="240" w:lineRule="auto"/>
      </w:pPr>
      <w:r>
        <w:separator/>
      </w:r>
    </w:p>
  </w:endnote>
  <w:endnote w:type="continuationSeparator" w:id="0">
    <w:p w:rsidR="0051167A" w:rsidRDefault="0051167A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5B" w:rsidRDefault="00575D5B" w:rsidP="00575D5B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5B" w:rsidRPr="007C4A9D" w:rsidRDefault="00575D5B" w:rsidP="00575D5B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575D5B" w:rsidRDefault="00575D5B" w:rsidP="00575D5B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575D5B" w:rsidRDefault="00575D5B" w:rsidP="00575D5B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7A" w:rsidRDefault="0051167A" w:rsidP="00C4017B">
      <w:pPr>
        <w:spacing w:after="0" w:line="240" w:lineRule="auto"/>
      </w:pPr>
      <w:r>
        <w:separator/>
      </w:r>
    </w:p>
  </w:footnote>
  <w:footnote w:type="continuationSeparator" w:id="0">
    <w:p w:rsidR="0051167A" w:rsidRDefault="0051167A" w:rsidP="00C4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5B" w:rsidRDefault="00575D5B" w:rsidP="00575D5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2"/>
    <w:rsid w:val="00002E21"/>
    <w:rsid w:val="00085A3C"/>
    <w:rsid w:val="000B72D8"/>
    <w:rsid w:val="00145139"/>
    <w:rsid w:val="00153D07"/>
    <w:rsid w:val="001B14FC"/>
    <w:rsid w:val="001D0AC3"/>
    <w:rsid w:val="001E7E37"/>
    <w:rsid w:val="00200AFD"/>
    <w:rsid w:val="002B1370"/>
    <w:rsid w:val="002B7FCC"/>
    <w:rsid w:val="002D5F22"/>
    <w:rsid w:val="002E21B8"/>
    <w:rsid w:val="002F36F0"/>
    <w:rsid w:val="00310711"/>
    <w:rsid w:val="00312B75"/>
    <w:rsid w:val="00344B04"/>
    <w:rsid w:val="00391AFD"/>
    <w:rsid w:val="003954BA"/>
    <w:rsid w:val="003C6BEF"/>
    <w:rsid w:val="003F7D69"/>
    <w:rsid w:val="004423FE"/>
    <w:rsid w:val="00442928"/>
    <w:rsid w:val="00444E1F"/>
    <w:rsid w:val="0046154B"/>
    <w:rsid w:val="00461975"/>
    <w:rsid w:val="00474DE0"/>
    <w:rsid w:val="004772DB"/>
    <w:rsid w:val="004A7917"/>
    <w:rsid w:val="004F35FA"/>
    <w:rsid w:val="0051167A"/>
    <w:rsid w:val="0052798F"/>
    <w:rsid w:val="00542B2F"/>
    <w:rsid w:val="00544B88"/>
    <w:rsid w:val="00555D6D"/>
    <w:rsid w:val="00556731"/>
    <w:rsid w:val="00575D5B"/>
    <w:rsid w:val="005B3FB9"/>
    <w:rsid w:val="005E174E"/>
    <w:rsid w:val="005E3C9A"/>
    <w:rsid w:val="00637B47"/>
    <w:rsid w:val="006C2DBB"/>
    <w:rsid w:val="006D5E8C"/>
    <w:rsid w:val="006E23EC"/>
    <w:rsid w:val="006E26CD"/>
    <w:rsid w:val="006E6CC9"/>
    <w:rsid w:val="00751C7D"/>
    <w:rsid w:val="00760F6A"/>
    <w:rsid w:val="007A0B63"/>
    <w:rsid w:val="007A7566"/>
    <w:rsid w:val="007C10E8"/>
    <w:rsid w:val="007E5CC0"/>
    <w:rsid w:val="008322F4"/>
    <w:rsid w:val="008A6173"/>
    <w:rsid w:val="008B3AA8"/>
    <w:rsid w:val="008D5573"/>
    <w:rsid w:val="00952DEF"/>
    <w:rsid w:val="009B7D9C"/>
    <w:rsid w:val="009D7351"/>
    <w:rsid w:val="009F3BC9"/>
    <w:rsid w:val="00A077C9"/>
    <w:rsid w:val="00A44B3C"/>
    <w:rsid w:val="00A5215F"/>
    <w:rsid w:val="00A7650D"/>
    <w:rsid w:val="00AC2700"/>
    <w:rsid w:val="00AC7C4C"/>
    <w:rsid w:val="00AE4FA4"/>
    <w:rsid w:val="00B02A9F"/>
    <w:rsid w:val="00B11071"/>
    <w:rsid w:val="00B3520B"/>
    <w:rsid w:val="00B46393"/>
    <w:rsid w:val="00C17934"/>
    <w:rsid w:val="00C4017B"/>
    <w:rsid w:val="00C50A83"/>
    <w:rsid w:val="00C52C61"/>
    <w:rsid w:val="00C623F8"/>
    <w:rsid w:val="00C747B0"/>
    <w:rsid w:val="00C7799A"/>
    <w:rsid w:val="00C908CA"/>
    <w:rsid w:val="00CB271F"/>
    <w:rsid w:val="00CC15D3"/>
    <w:rsid w:val="00CC7870"/>
    <w:rsid w:val="00D10315"/>
    <w:rsid w:val="00D445A9"/>
    <w:rsid w:val="00D85103"/>
    <w:rsid w:val="00DC111B"/>
    <w:rsid w:val="00DF0881"/>
    <w:rsid w:val="00DF239F"/>
    <w:rsid w:val="00E14E7E"/>
    <w:rsid w:val="00E234EB"/>
    <w:rsid w:val="00E548D2"/>
    <w:rsid w:val="00E80298"/>
    <w:rsid w:val="00E849D9"/>
    <w:rsid w:val="00EB57A3"/>
    <w:rsid w:val="00EC2960"/>
    <w:rsid w:val="00F12C3A"/>
    <w:rsid w:val="00F30507"/>
    <w:rsid w:val="00F30CB7"/>
    <w:rsid w:val="00F36C92"/>
    <w:rsid w:val="00F475FE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A7B66-AC54-4160-9960-CAA669B9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Textkrper">
    <w:name w:val="Body Text"/>
    <w:basedOn w:val="Standard"/>
    <w:link w:val="TextkrperZchn"/>
    <w:semiHidden/>
    <w:rsid w:val="00200A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00AF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D5B"/>
  </w:style>
  <w:style w:type="paragraph" w:styleId="Fuzeile">
    <w:name w:val="footer"/>
    <w:basedOn w:val="Standard"/>
    <w:link w:val="Fu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5F7A-5CBE-4566-94A4-9731FCCC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jan</cp:lastModifiedBy>
  <cp:revision>6</cp:revision>
  <cp:lastPrinted>2017-02-22T17:22:00Z</cp:lastPrinted>
  <dcterms:created xsi:type="dcterms:W3CDTF">2017-11-21T09:45:00Z</dcterms:created>
  <dcterms:modified xsi:type="dcterms:W3CDTF">2017-11-21T12:43:00Z</dcterms:modified>
</cp:coreProperties>
</file>