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613498331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8A7A16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4160E1">
        <w:rPr>
          <w:rFonts w:ascii="Arial" w:hAnsi="Arial" w:cs="Arial"/>
        </w:rPr>
        <w:t>.</w:t>
      </w:r>
      <w:r w:rsidR="002242ED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2242ED">
        <w:rPr>
          <w:rFonts w:ascii="Arial" w:hAnsi="Arial" w:cs="Arial"/>
        </w:rPr>
        <w:t>.2019</w:t>
      </w:r>
    </w:p>
    <w:p w:rsidR="003946F2" w:rsidRPr="0098422A" w:rsidRDefault="0098422A" w:rsidP="0098422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8422A">
        <w:rPr>
          <w:rFonts w:ascii="Arial" w:hAnsi="Arial" w:cs="Arial"/>
          <w:b/>
          <w:sz w:val="28"/>
          <w:szCs w:val="28"/>
        </w:rPr>
        <w:t>Antrag</w:t>
      </w:r>
    </w:p>
    <w:p w:rsidR="0098422A" w:rsidRDefault="0098422A" w:rsidP="006338F9">
      <w:pPr>
        <w:spacing w:after="0" w:line="288" w:lineRule="auto"/>
        <w:rPr>
          <w:rFonts w:ascii="Arial" w:hAnsi="Arial" w:cs="Arial"/>
        </w:rPr>
      </w:pPr>
    </w:p>
    <w:p w:rsidR="003946F2" w:rsidRPr="00AD453F" w:rsidRDefault="008A7A16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Wege auf der Rudolf-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Menzer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- und der August-Belz-Anlage in Ni</w:t>
      </w:r>
      <w:r>
        <w:rPr>
          <w:rFonts w:ascii="Arial" w:eastAsia="Times New Roman" w:hAnsi="Arial" w:cs="Arial"/>
          <w:b/>
          <w:sz w:val="28"/>
          <w:szCs w:val="28"/>
        </w:rPr>
        <w:t>e</w:t>
      </w:r>
      <w:r>
        <w:rPr>
          <w:rFonts w:ascii="Arial" w:eastAsia="Times New Roman" w:hAnsi="Arial" w:cs="Arial"/>
          <w:b/>
          <w:sz w:val="28"/>
          <w:szCs w:val="28"/>
        </w:rPr>
        <w:t>derrad beleuchten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D453F" w:rsidRDefault="008A7A16" w:rsidP="002242ED">
      <w:pPr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>, die Fußwege auf der Rudolf-</w:t>
      </w:r>
      <w:proofErr w:type="spellStart"/>
      <w:r>
        <w:rPr>
          <w:rFonts w:ascii="Arial" w:hAnsi="Arial" w:cs="Arial"/>
        </w:rPr>
        <w:t>Menzer</w:t>
      </w:r>
      <w:proofErr w:type="spellEnd"/>
      <w:r>
        <w:rPr>
          <w:rFonts w:ascii="Arial" w:hAnsi="Arial" w:cs="Arial"/>
        </w:rPr>
        <w:t>- und August-Belz-Anlage in Niederrad zu beleuchten. Sollte es dafür notwendig sein, die Wege zu legalisieren bzw. als offizielle Wege einzurichten, wird dies entsprechend veranlasst.</w:t>
      </w:r>
    </w:p>
    <w:p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F6295" w:rsidRPr="00AD453F" w:rsidRDefault="008A7A16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Auf der Rudolf-</w:t>
      </w:r>
      <w:proofErr w:type="spellStart"/>
      <w:r>
        <w:rPr>
          <w:rFonts w:ascii="Arial" w:eastAsia="Times New Roman" w:hAnsi="Arial" w:cs="Arial"/>
          <w:bCs/>
        </w:rPr>
        <w:t>Menzer</w:t>
      </w:r>
      <w:proofErr w:type="spellEnd"/>
      <w:r>
        <w:rPr>
          <w:rFonts w:ascii="Arial" w:eastAsia="Times New Roman" w:hAnsi="Arial" w:cs="Arial"/>
          <w:bCs/>
        </w:rPr>
        <w:t xml:space="preserve"> und August-Belz-Anlage gibt es Fußwege, die die Bürger*innen als Abkürzung beispielsweise zur S-Bahn-Station nutzen. Teilweise handelt es sich um Tra</w:t>
      </w:r>
      <w:r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>pelpfade aber auch um Wege, die rechts und links eingefasst sind. Diese Wege sind nicht beleuchtet und damit in den Abend- und Nachtstunden sehr dunkel. Für das Sicherheitsg</w:t>
      </w:r>
      <w:r>
        <w:rPr>
          <w:rFonts w:ascii="Arial" w:eastAsia="Times New Roman" w:hAnsi="Arial" w:cs="Arial"/>
          <w:bCs/>
        </w:rPr>
        <w:t>e</w:t>
      </w:r>
      <w:r>
        <w:rPr>
          <w:rFonts w:ascii="Arial" w:eastAsia="Times New Roman" w:hAnsi="Arial" w:cs="Arial"/>
          <w:bCs/>
        </w:rPr>
        <w:t xml:space="preserve">fühl der Anwohner*innen wäre eine Beleuchtung der Wege daher sinnvoll. Dafür ist es sicher sinnvoll, wenn nötig, diese Wege offiziell einzurichten bzw. zu legalisieren. </w:t>
      </w:r>
      <w:bookmarkStart w:id="0" w:name="_GoBack"/>
      <w:bookmarkEnd w:id="0"/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95" w:rsidRDefault="00B97695" w:rsidP="00C4017B">
      <w:pPr>
        <w:spacing w:after="0" w:line="240" w:lineRule="auto"/>
      </w:pPr>
      <w:r>
        <w:separator/>
      </w:r>
    </w:p>
  </w:endnote>
  <w:endnote w:type="continuationSeparator" w:id="0">
    <w:p w:rsidR="00B97695" w:rsidRDefault="00B97695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8F" w:rsidRPr="007C4A9D" w:rsidRDefault="00107B8F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107B8F" w:rsidRDefault="00107B8F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107B8F" w:rsidRDefault="00107B8F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95" w:rsidRDefault="00B97695" w:rsidP="00C4017B">
      <w:pPr>
        <w:spacing w:after="0" w:line="240" w:lineRule="auto"/>
      </w:pPr>
      <w:r>
        <w:separator/>
      </w:r>
    </w:p>
  </w:footnote>
  <w:footnote w:type="continuationSeparator" w:id="0">
    <w:p w:rsidR="00B97695" w:rsidRDefault="00B97695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44E67"/>
    <w:rsid w:val="00086A96"/>
    <w:rsid w:val="00087867"/>
    <w:rsid w:val="000F300F"/>
    <w:rsid w:val="00107B8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E174E"/>
    <w:rsid w:val="006338F9"/>
    <w:rsid w:val="00637B47"/>
    <w:rsid w:val="006413B4"/>
    <w:rsid w:val="006514C8"/>
    <w:rsid w:val="00651E2D"/>
    <w:rsid w:val="00673BAF"/>
    <w:rsid w:val="006C2DBB"/>
    <w:rsid w:val="006D5E8C"/>
    <w:rsid w:val="006E2207"/>
    <w:rsid w:val="006E23EC"/>
    <w:rsid w:val="006E5AF9"/>
    <w:rsid w:val="006E6CC9"/>
    <w:rsid w:val="0070394A"/>
    <w:rsid w:val="00731370"/>
    <w:rsid w:val="00736F43"/>
    <w:rsid w:val="00751C7D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52DEF"/>
    <w:rsid w:val="0095526D"/>
    <w:rsid w:val="0098422A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B97695"/>
    <w:rsid w:val="00BB4F81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D000DC"/>
    <w:rsid w:val="00D10315"/>
    <w:rsid w:val="00D31333"/>
    <w:rsid w:val="00D3625D"/>
    <w:rsid w:val="00D445A9"/>
    <w:rsid w:val="00D663B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8CD1-7E75-47F4-BA33-83A569A9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2019-02-15T10:12:00Z</dcterms:created>
  <dcterms:modified xsi:type="dcterms:W3CDTF">2019-03-07T20:12:00Z</dcterms:modified>
</cp:coreProperties>
</file>