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A9039B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32055478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E56EA5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44B47">
        <w:rPr>
          <w:rFonts w:ascii="Arial" w:hAnsi="Arial" w:cs="Arial"/>
        </w:rPr>
        <w:t>11</w:t>
      </w:r>
      <w:r w:rsidR="00954CAB">
        <w:rPr>
          <w:rFonts w:ascii="Arial" w:hAnsi="Arial" w:cs="Arial"/>
        </w:rPr>
        <w:t>.</w:t>
      </w:r>
      <w:r w:rsidR="00B44B47">
        <w:rPr>
          <w:rFonts w:ascii="Arial" w:hAnsi="Arial" w:cs="Arial"/>
        </w:rPr>
        <w:t>10</w:t>
      </w:r>
      <w:r w:rsidR="00954CAB">
        <w:rPr>
          <w:rFonts w:ascii="Arial" w:hAnsi="Arial" w:cs="Arial"/>
        </w:rPr>
        <w:t>.201</w:t>
      </w:r>
      <w:r w:rsidR="004C3DA3">
        <w:rPr>
          <w:rFonts w:ascii="Arial" w:hAnsi="Arial" w:cs="Arial"/>
        </w:rPr>
        <w:t>9</w:t>
      </w:r>
    </w:p>
    <w:p w:rsidR="003946F2" w:rsidRPr="00E56EA5" w:rsidRDefault="00E56EA5" w:rsidP="00E56EA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56EA5">
        <w:rPr>
          <w:rFonts w:ascii="Arial" w:hAnsi="Arial" w:cs="Arial"/>
          <w:b/>
          <w:sz w:val="28"/>
          <w:szCs w:val="28"/>
        </w:rPr>
        <w:t>Antrag</w:t>
      </w:r>
    </w:p>
    <w:p w:rsidR="003946F2" w:rsidRPr="00223807" w:rsidRDefault="00223807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23807">
        <w:rPr>
          <w:rFonts w:ascii="Arial" w:hAnsi="Arial" w:cs="Arial"/>
          <w:b/>
          <w:sz w:val="28"/>
          <w:szCs w:val="28"/>
        </w:rPr>
        <w:t>Tempo 50 am Niederräder Ufer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223807" w:rsidRDefault="00223807" w:rsidP="004C5DC1">
      <w:pPr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Magistrat, am Niederräder Ufer und bestenfalls am Schwanheimer Ufer bis mindestens zur Autobahnauffahrt der A5 die Höchstgeschwindigkeit für Verkehr</w:t>
      </w:r>
      <w:r w:rsidRPr="00223807">
        <w:rPr>
          <w:rFonts w:ascii="Arial" w:hAnsi="Arial" w:cs="Arial"/>
        </w:rPr>
        <w:t>s</w:t>
      </w:r>
      <w:r w:rsidRPr="00223807">
        <w:rPr>
          <w:rFonts w:ascii="Arial" w:hAnsi="Arial" w:cs="Arial"/>
        </w:rPr>
        <w:t>teilnehmer*innen auf 50 km/h herabzusetzen.</w:t>
      </w:r>
      <w:r w:rsidR="004C3DA3" w:rsidRPr="00223807">
        <w:rPr>
          <w:rFonts w:ascii="Arial" w:hAnsi="Arial" w:cs="Arial"/>
        </w:rPr>
        <w:t xml:space="preserve"> </w:t>
      </w:r>
      <w:bookmarkStart w:id="0" w:name="_GoBack"/>
      <w:bookmarkEnd w:id="0"/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223807" w:rsidRDefault="00223807" w:rsidP="004C5DC1">
      <w:pPr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Die Straße Niederräder Ufer trennt den Stadtteil Niederrad von den Erholungsflächen, Rad- und Fußgängerwegen am Main. Entsprechend häufig wird die genannte Straße von Fu</w:t>
      </w:r>
      <w:r w:rsidRPr="00223807">
        <w:rPr>
          <w:rFonts w:ascii="Arial" w:hAnsi="Arial" w:cs="Arial"/>
        </w:rPr>
        <w:t>ß</w:t>
      </w:r>
      <w:r w:rsidRPr="00223807">
        <w:rPr>
          <w:rFonts w:ascii="Arial" w:hAnsi="Arial" w:cs="Arial"/>
        </w:rPr>
        <w:t xml:space="preserve">gänger*innen und Radfahrer*innen zum Überqueren genutzt. Zusätzlich biegen sowohl von den Vereinen und Kleingärten am Main und aus Niederrad und </w:t>
      </w:r>
      <w:r w:rsidR="008166C1">
        <w:rPr>
          <w:rFonts w:ascii="Arial" w:hAnsi="Arial" w:cs="Arial"/>
        </w:rPr>
        <w:t>dem Lyoner Quartier (Bür</w:t>
      </w:r>
      <w:r w:rsidR="008166C1">
        <w:rPr>
          <w:rFonts w:ascii="Arial" w:hAnsi="Arial" w:cs="Arial"/>
        </w:rPr>
        <w:t>o</w:t>
      </w:r>
      <w:r w:rsidR="008166C1">
        <w:rPr>
          <w:rFonts w:ascii="Arial" w:hAnsi="Arial" w:cs="Arial"/>
        </w:rPr>
        <w:t>stadt)</w:t>
      </w:r>
      <w:r w:rsidRPr="00223807">
        <w:rPr>
          <w:rFonts w:ascii="Arial" w:hAnsi="Arial" w:cs="Arial"/>
        </w:rPr>
        <w:t xml:space="preserve"> Kraftfahrer*innen auf die hoch frequentierte Uferstraße ein. Das Unfallrisiko ist en</w:t>
      </w:r>
      <w:r w:rsidRPr="00223807">
        <w:rPr>
          <w:rFonts w:ascii="Arial" w:hAnsi="Arial" w:cs="Arial"/>
        </w:rPr>
        <w:t>t</w:t>
      </w:r>
      <w:r w:rsidRPr="00223807">
        <w:rPr>
          <w:rFonts w:ascii="Arial" w:hAnsi="Arial" w:cs="Arial"/>
        </w:rPr>
        <w:t>sprechend hoch. Das Herabsetzen der Höchstgeschwindigkeit auf 50 km/h, wie im Koalit</w:t>
      </w:r>
      <w:r w:rsidRPr="00223807">
        <w:rPr>
          <w:rFonts w:ascii="Arial" w:hAnsi="Arial" w:cs="Arial"/>
        </w:rPr>
        <w:t>i</w:t>
      </w:r>
      <w:r w:rsidRPr="00223807">
        <w:rPr>
          <w:rFonts w:ascii="Arial" w:hAnsi="Arial" w:cs="Arial"/>
        </w:rPr>
        <w:t>onsvertrag für Hauptverkehrsstraßen generell vorgesehen, würde die Situation deutlich en</w:t>
      </w:r>
      <w:r w:rsidRPr="00223807">
        <w:rPr>
          <w:rFonts w:ascii="Arial" w:hAnsi="Arial" w:cs="Arial"/>
        </w:rPr>
        <w:t>t</w:t>
      </w:r>
      <w:r w:rsidRPr="00223807">
        <w:rPr>
          <w:rFonts w:ascii="Arial" w:hAnsi="Arial" w:cs="Arial"/>
        </w:rPr>
        <w:t>schärfen. Zusätzlich wird durch die geringere Geschwindigkeit der Verkehrsteilnehmer*innen die Umwelt entlastet.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8166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39" w:rsidRDefault="00DA4D39" w:rsidP="00C4017B">
      <w:pPr>
        <w:spacing w:after="0" w:line="240" w:lineRule="auto"/>
      </w:pPr>
      <w:r>
        <w:separator/>
      </w:r>
    </w:p>
  </w:endnote>
  <w:endnote w:type="continuationSeparator" w:id="0">
    <w:p w:rsidR="00DA4D39" w:rsidRDefault="00DA4D3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39" w:rsidRDefault="00DA4D39" w:rsidP="00C4017B">
      <w:pPr>
        <w:spacing w:after="0" w:line="240" w:lineRule="auto"/>
      </w:pPr>
      <w:r>
        <w:separator/>
      </w:r>
    </w:p>
  </w:footnote>
  <w:footnote w:type="continuationSeparator" w:id="0">
    <w:p w:rsidR="00DA4D39" w:rsidRDefault="00DA4D3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A072C"/>
    <w:rsid w:val="001B14FC"/>
    <w:rsid w:val="001D0AC3"/>
    <w:rsid w:val="001D1442"/>
    <w:rsid w:val="001E5925"/>
    <w:rsid w:val="00206FD0"/>
    <w:rsid w:val="00211193"/>
    <w:rsid w:val="00223807"/>
    <w:rsid w:val="00254876"/>
    <w:rsid w:val="0027496F"/>
    <w:rsid w:val="0029739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D3482"/>
    <w:rsid w:val="005E174E"/>
    <w:rsid w:val="006221C8"/>
    <w:rsid w:val="006338F9"/>
    <w:rsid w:val="00637B47"/>
    <w:rsid w:val="0066086C"/>
    <w:rsid w:val="00673BAF"/>
    <w:rsid w:val="006C2DBB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166C1"/>
    <w:rsid w:val="00822FB8"/>
    <w:rsid w:val="00853A46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5215F"/>
    <w:rsid w:val="00A73374"/>
    <w:rsid w:val="00A7650D"/>
    <w:rsid w:val="00A9039B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A4D39"/>
    <w:rsid w:val="00DC111B"/>
    <w:rsid w:val="00DF0881"/>
    <w:rsid w:val="00DF0CFE"/>
    <w:rsid w:val="00DF2D29"/>
    <w:rsid w:val="00E548D2"/>
    <w:rsid w:val="00E56EA5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AFE3-EC10-41D6-B00D-45E76B66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2019-09-02T06:13:00Z</dcterms:created>
  <dcterms:modified xsi:type="dcterms:W3CDTF">2019-10-08T13:58:00Z</dcterms:modified>
</cp:coreProperties>
</file>