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D28A" w14:textId="5CA4BFE8" w:rsidR="00B7193F" w:rsidRDefault="00114851" w:rsidP="00114851">
      <w:pPr>
        <w:pStyle w:val="Kopfzeile"/>
        <w:tabs>
          <w:tab w:val="clear" w:pos="4536"/>
          <w:tab w:val="clear" w:pos="9072"/>
          <w:tab w:val="center" w:pos="3581"/>
        </w:tabs>
        <w:spacing w:before="50"/>
        <w:ind w:right="283"/>
      </w:pPr>
      <w:r w:rsidRPr="00D63C15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4444271" wp14:editId="6FD199A7">
            <wp:simplePos x="0" y="0"/>
            <wp:positionH relativeFrom="column">
              <wp:posOffset>3332480</wp:posOffset>
            </wp:positionH>
            <wp:positionV relativeFrom="paragraph">
              <wp:posOffset>204470</wp:posOffset>
            </wp:positionV>
            <wp:extent cx="2378075" cy="730885"/>
            <wp:effectExtent l="0" t="0" r="3175" b="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8238A1F" wp14:editId="0671A2FC">
            <wp:simplePos x="0" y="0"/>
            <wp:positionH relativeFrom="column">
              <wp:posOffset>542290</wp:posOffset>
            </wp:positionH>
            <wp:positionV relativeFrom="paragraph">
              <wp:posOffset>0</wp:posOffset>
            </wp:positionV>
            <wp:extent cx="2286000" cy="93091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4C622" w14:textId="3EA8612D" w:rsidR="00B7193F" w:rsidRDefault="00B7193F">
      <w:pPr>
        <w:pStyle w:val="Kopfzeile"/>
        <w:tabs>
          <w:tab w:val="clear" w:pos="4536"/>
          <w:tab w:val="clear" w:pos="9072"/>
        </w:tabs>
      </w:pPr>
      <w:bookmarkStart w:id="0" w:name="_Hlk89885495"/>
      <w:bookmarkEnd w:id="0"/>
    </w:p>
    <w:p w14:paraId="07A1E391" w14:textId="076E0146" w:rsidR="00B7193F" w:rsidRDefault="00B7193F">
      <w:pPr>
        <w:pStyle w:val="Kopfzeile"/>
        <w:tabs>
          <w:tab w:val="clear" w:pos="4536"/>
          <w:tab w:val="clear" w:pos="9072"/>
        </w:tabs>
      </w:pPr>
    </w:p>
    <w:p w14:paraId="22338777" w14:textId="2DE09A14" w:rsidR="00114851" w:rsidRDefault="00114851">
      <w:pPr>
        <w:pStyle w:val="Kopfzeile"/>
        <w:tabs>
          <w:tab w:val="clear" w:pos="4536"/>
          <w:tab w:val="clear" w:pos="9072"/>
        </w:tabs>
      </w:pPr>
    </w:p>
    <w:p w14:paraId="1C83AD6F" w14:textId="754AFD30" w:rsidR="00114851" w:rsidRDefault="00114851" w:rsidP="00114851">
      <w:pPr>
        <w:pStyle w:val="Kopfzeile"/>
        <w:tabs>
          <w:tab w:val="clear" w:pos="4536"/>
          <w:tab w:val="clear" w:pos="9072"/>
        </w:tabs>
        <w:jc w:val="both"/>
      </w:pPr>
    </w:p>
    <w:p w14:paraId="017B2760" w14:textId="6CA23AD5" w:rsidR="00114851" w:rsidRDefault="00114851">
      <w:pPr>
        <w:pStyle w:val="Kopfzeile"/>
        <w:tabs>
          <w:tab w:val="clear" w:pos="4536"/>
          <w:tab w:val="clear" w:pos="9072"/>
        </w:tabs>
      </w:pPr>
    </w:p>
    <w:p w14:paraId="26B7ED9E" w14:textId="792390F3" w:rsidR="00114851" w:rsidRDefault="00114851">
      <w:pPr>
        <w:pStyle w:val="Kopfzeile"/>
        <w:tabs>
          <w:tab w:val="clear" w:pos="4536"/>
          <w:tab w:val="clear" w:pos="9072"/>
        </w:tabs>
      </w:pPr>
    </w:p>
    <w:p w14:paraId="6C1DDEE8" w14:textId="77777777" w:rsidR="00114851" w:rsidRDefault="00114851">
      <w:pPr>
        <w:pStyle w:val="Kopfzeile"/>
        <w:tabs>
          <w:tab w:val="clear" w:pos="4536"/>
          <w:tab w:val="clear" w:pos="9072"/>
        </w:tabs>
      </w:pPr>
    </w:p>
    <w:p w14:paraId="68A3E3A7" w14:textId="77777777" w:rsidR="00B7193F" w:rsidRDefault="003F0AEE">
      <w:pPr>
        <w:pStyle w:val="Kopfzeile"/>
        <w:tabs>
          <w:tab w:val="clear" w:pos="4536"/>
          <w:tab w:val="clear" w:pos="9072"/>
          <w:tab w:val="right" w:pos="949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Antrag</w:t>
      </w:r>
    </w:p>
    <w:p w14:paraId="72615D6C" w14:textId="77777777" w:rsidR="00B7193F" w:rsidRDefault="00B7193F">
      <w:pPr>
        <w:pStyle w:val="Kopfzeile"/>
        <w:tabs>
          <w:tab w:val="clear" w:pos="4536"/>
          <w:tab w:val="clear" w:pos="9072"/>
          <w:tab w:val="right" w:pos="9491"/>
        </w:tabs>
      </w:pPr>
    </w:p>
    <w:p w14:paraId="1C49FDAF" w14:textId="77777777" w:rsidR="00B7193F" w:rsidRDefault="00B7193F">
      <w:pPr>
        <w:pStyle w:val="Kopfzeile"/>
        <w:tabs>
          <w:tab w:val="clear" w:pos="4536"/>
          <w:tab w:val="clear" w:pos="9072"/>
          <w:tab w:val="right" w:pos="9491"/>
        </w:tabs>
      </w:pPr>
    </w:p>
    <w:p w14:paraId="5D95E961" w14:textId="77777777" w:rsidR="00B7193F" w:rsidRDefault="00B7193F">
      <w:pPr>
        <w:pStyle w:val="Kopfzeile"/>
        <w:tabs>
          <w:tab w:val="clear" w:pos="4536"/>
          <w:tab w:val="clear" w:pos="9072"/>
          <w:tab w:val="right" w:pos="9491"/>
        </w:tabs>
      </w:pPr>
    </w:p>
    <w:p w14:paraId="5B272107" w14:textId="77777777" w:rsidR="00B7193F" w:rsidRDefault="003F0AEE">
      <w:pPr>
        <w:pStyle w:val="Kopfzeile"/>
        <w:tabs>
          <w:tab w:val="clear" w:pos="4536"/>
          <w:tab w:val="clear" w:pos="9072"/>
          <w:tab w:val="right" w:pos="9491"/>
        </w:tabs>
        <w:jc w:val="center"/>
      </w:pPr>
      <w:r>
        <w:rPr>
          <w:b/>
          <w:bCs/>
          <w:sz w:val="28"/>
          <w:szCs w:val="28"/>
        </w:rPr>
        <w:t>Vermehrt Falschfahrer auf dem Bischofsweg</w:t>
      </w:r>
    </w:p>
    <w:p w14:paraId="072AEDE0" w14:textId="77777777" w:rsidR="00B7193F" w:rsidRDefault="00B7193F">
      <w:pPr>
        <w:pStyle w:val="Kopfzeile"/>
        <w:tabs>
          <w:tab w:val="clear" w:pos="4536"/>
          <w:tab w:val="clear" w:pos="9072"/>
          <w:tab w:val="right" w:pos="9491"/>
        </w:tabs>
        <w:jc w:val="both"/>
      </w:pPr>
    </w:p>
    <w:p w14:paraId="14F4662C" w14:textId="77777777" w:rsidR="00B7193F" w:rsidRDefault="003F0AEE">
      <w:pPr>
        <w:pStyle w:val="Kopfzeile"/>
        <w:tabs>
          <w:tab w:val="clear" w:pos="4536"/>
          <w:tab w:val="clear" w:pos="9072"/>
          <w:tab w:val="right" w:pos="9491"/>
        </w:tabs>
        <w:jc w:val="both"/>
      </w:pPr>
      <w:r>
        <w:t xml:space="preserve">Der Ortsbeirat fragt den Magistrat, welche Möglichkeit er sieht, um das vermehrte Fahren gegen die Einbahnstraße im </w:t>
      </w:r>
      <w:r>
        <w:t xml:space="preserve">Bischofsweg, zwischen Darmstädter Landstraße und </w:t>
      </w:r>
      <w:proofErr w:type="spellStart"/>
      <w:r>
        <w:t>Lerchesbergring</w:t>
      </w:r>
      <w:proofErr w:type="spellEnd"/>
      <w:r>
        <w:t>, zu verhindern.</w:t>
      </w:r>
    </w:p>
    <w:p w14:paraId="7F005782" w14:textId="77777777" w:rsidR="00B7193F" w:rsidRDefault="00B7193F">
      <w:pPr>
        <w:pStyle w:val="Kopfzeile"/>
        <w:tabs>
          <w:tab w:val="clear" w:pos="4536"/>
          <w:tab w:val="clear" w:pos="9072"/>
          <w:tab w:val="right" w:pos="9491"/>
        </w:tabs>
        <w:jc w:val="both"/>
      </w:pPr>
    </w:p>
    <w:p w14:paraId="4B2A18E7" w14:textId="77777777" w:rsidR="00B7193F" w:rsidRDefault="003F0AEE">
      <w:pPr>
        <w:rPr>
          <w:u w:val="single"/>
        </w:rPr>
      </w:pPr>
      <w:r>
        <w:rPr>
          <w:u w:val="single"/>
        </w:rPr>
        <w:t>Begründung:</w:t>
      </w:r>
    </w:p>
    <w:p w14:paraId="290A275E" w14:textId="77777777" w:rsidR="00B7193F" w:rsidRDefault="00B7193F">
      <w:pPr>
        <w:rPr>
          <w:u w:val="single"/>
        </w:rPr>
      </w:pPr>
    </w:p>
    <w:p w14:paraId="059505A3" w14:textId="77777777" w:rsidR="00B7193F" w:rsidRDefault="003F0AEE">
      <w:pPr>
        <w:pStyle w:val="Kopfzeile"/>
        <w:tabs>
          <w:tab w:val="clear" w:pos="4536"/>
          <w:tab w:val="clear" w:pos="9072"/>
          <w:tab w:val="right" w:pos="9491"/>
        </w:tabs>
        <w:jc w:val="both"/>
      </w:pPr>
      <w:r>
        <w:t>Vor allem zwischen 7 und 8 Uhr sowie zwischen 17 und 20 Uhr fahren vermehrt Fahrzeuge entgegen der Fahrtrichtung.</w:t>
      </w:r>
    </w:p>
    <w:p w14:paraId="4105F271" w14:textId="77777777" w:rsidR="00B7193F" w:rsidRDefault="00B7193F">
      <w:pPr>
        <w:pStyle w:val="Kopfzeile"/>
        <w:tabs>
          <w:tab w:val="clear" w:pos="4536"/>
          <w:tab w:val="clear" w:pos="9072"/>
          <w:tab w:val="right" w:pos="9491"/>
        </w:tabs>
        <w:jc w:val="both"/>
        <w:rPr>
          <w:sz w:val="18"/>
          <w:szCs w:val="18"/>
        </w:rPr>
      </w:pPr>
    </w:p>
    <w:p w14:paraId="1C32A3AF" w14:textId="77777777" w:rsidR="00B7193F" w:rsidRDefault="00B7193F">
      <w:pPr>
        <w:pStyle w:val="Kopfzeile"/>
        <w:widowControl w:val="0"/>
        <w:tabs>
          <w:tab w:val="clear" w:pos="4536"/>
          <w:tab w:val="clear" w:pos="9072"/>
          <w:tab w:val="left" w:pos="5670"/>
          <w:tab w:val="right" w:pos="9491"/>
        </w:tabs>
        <w:jc w:val="both"/>
        <w:rPr>
          <w:sz w:val="18"/>
          <w:szCs w:val="18"/>
        </w:rPr>
      </w:pPr>
    </w:p>
    <w:p w14:paraId="5DBE20C0" w14:textId="77777777" w:rsidR="00B7193F" w:rsidRDefault="00B7193F">
      <w:pPr>
        <w:pStyle w:val="Kopfzeile"/>
        <w:widowControl w:val="0"/>
        <w:tabs>
          <w:tab w:val="clear" w:pos="4536"/>
          <w:tab w:val="clear" w:pos="9072"/>
          <w:tab w:val="left" w:pos="5670"/>
          <w:tab w:val="right" w:pos="9491"/>
        </w:tabs>
        <w:jc w:val="both"/>
      </w:pPr>
    </w:p>
    <w:p w14:paraId="61FB5E15" w14:textId="77777777" w:rsidR="00B7193F" w:rsidRDefault="00B7193F">
      <w:pPr>
        <w:pStyle w:val="Kopfzeile"/>
        <w:widowControl w:val="0"/>
        <w:tabs>
          <w:tab w:val="clear" w:pos="4536"/>
          <w:tab w:val="clear" w:pos="9072"/>
          <w:tab w:val="left" w:pos="5670"/>
          <w:tab w:val="right" w:pos="9491"/>
        </w:tabs>
        <w:jc w:val="both"/>
      </w:pPr>
    </w:p>
    <w:tbl>
      <w:tblPr>
        <w:tblStyle w:val="TableNormal"/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B7193F" w14:paraId="458BF4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40E5" w14:textId="77777777" w:rsidR="00B7193F" w:rsidRDefault="00B7193F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4EEE" w14:textId="77777777" w:rsidR="00B7193F" w:rsidRDefault="00B7193F"/>
        </w:tc>
      </w:tr>
      <w:tr w:rsidR="00B7193F" w14:paraId="1DC7C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37BC5" w14:textId="1BDF6ACD" w:rsidR="00114851" w:rsidRDefault="00114851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  <w:r>
              <w:t>Andrea Müller-Wüst</w:t>
            </w:r>
          </w:p>
          <w:p w14:paraId="251F7829" w14:textId="05CF1208" w:rsidR="00B7193F" w:rsidRDefault="003F0AEE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  <w:r>
              <w:t xml:space="preserve">Anita </w:t>
            </w:r>
            <w:proofErr w:type="spellStart"/>
            <w:r>
              <w:t>Akmadza</w:t>
            </w:r>
            <w:proofErr w:type="spellEnd"/>
          </w:p>
          <w:p w14:paraId="43518F04" w14:textId="23B20954" w:rsidR="00B7193F" w:rsidRDefault="003F0AEE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  <w:r>
              <w:t>(Antragsteller</w:t>
            </w:r>
            <w: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414A" w14:textId="224EEA17" w:rsidR="00114851" w:rsidRDefault="00114851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  <w:r>
              <w:t>Dr. Jan Binger</w:t>
            </w:r>
          </w:p>
          <w:p w14:paraId="2AE8694A" w14:textId="6510F956" w:rsidR="00B7193F" w:rsidRDefault="003F0AEE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  <w:r>
              <w:t>Martin-Benedikt Schäfer</w:t>
            </w:r>
          </w:p>
          <w:p w14:paraId="311C17BF" w14:textId="001CB117" w:rsidR="00B7193F" w:rsidRDefault="003F0AEE">
            <w:pPr>
              <w:pStyle w:val="Kopfzeile"/>
              <w:tabs>
                <w:tab w:val="clear" w:pos="4536"/>
                <w:tab w:val="clear" w:pos="9072"/>
                <w:tab w:val="left" w:pos="5670"/>
                <w:tab w:val="right" w:pos="9491"/>
              </w:tabs>
              <w:jc w:val="center"/>
            </w:pPr>
            <w:r>
              <w:t>(Fraktionsvorsitzende</w:t>
            </w:r>
            <w:r>
              <w:t>)</w:t>
            </w:r>
          </w:p>
        </w:tc>
      </w:tr>
    </w:tbl>
    <w:p w14:paraId="145F5B2E" w14:textId="77777777" w:rsidR="00B7193F" w:rsidRDefault="00B7193F">
      <w:pPr>
        <w:pStyle w:val="Kopfzeile"/>
        <w:widowControl w:val="0"/>
        <w:tabs>
          <w:tab w:val="clear" w:pos="4536"/>
          <w:tab w:val="clear" w:pos="9072"/>
          <w:tab w:val="left" w:pos="5670"/>
          <w:tab w:val="right" w:pos="9491"/>
        </w:tabs>
        <w:jc w:val="both"/>
      </w:pPr>
    </w:p>
    <w:sectPr w:rsidR="00B7193F">
      <w:footerReference w:type="first" r:id="rId8"/>
      <w:pgSz w:w="11900" w:h="16840"/>
      <w:pgMar w:top="1418" w:right="1133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E866" w14:textId="77777777" w:rsidR="003F0AEE" w:rsidRDefault="003F0AEE">
      <w:r>
        <w:separator/>
      </w:r>
    </w:p>
  </w:endnote>
  <w:endnote w:type="continuationSeparator" w:id="0">
    <w:p w14:paraId="20FF0218" w14:textId="77777777" w:rsidR="003F0AEE" w:rsidRDefault="003F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A5B0" w14:textId="5A16D0CE" w:rsidR="00B7193F" w:rsidRDefault="003F0AEE">
    <w:pPr>
      <w:jc w:val="both"/>
    </w:pPr>
    <w:r>
      <w:rPr>
        <w:rFonts w:ascii="Arial Narrow" w:eastAsia="Arial Narrow" w:hAnsi="Arial Narrow" w:cs="Arial Narrow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BCCB" w14:textId="77777777" w:rsidR="003F0AEE" w:rsidRDefault="003F0AEE">
      <w:r>
        <w:separator/>
      </w:r>
    </w:p>
  </w:footnote>
  <w:footnote w:type="continuationSeparator" w:id="0">
    <w:p w14:paraId="2EBD8E8B" w14:textId="77777777" w:rsidR="003F0AEE" w:rsidRDefault="003F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3F"/>
    <w:rsid w:val="00114851"/>
    <w:rsid w:val="003F0AEE"/>
    <w:rsid w:val="00B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27A0"/>
  <w15:docId w15:val="{26F1F212-9A51-4024-9221-4F9A812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1148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4851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pscid125</cp:lastModifiedBy>
  <cp:revision>2</cp:revision>
  <dcterms:created xsi:type="dcterms:W3CDTF">2021-12-08T18:51:00Z</dcterms:created>
  <dcterms:modified xsi:type="dcterms:W3CDTF">2021-12-08T18:51:00Z</dcterms:modified>
</cp:coreProperties>
</file>