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1" w:type="dxa"/>
        <w:tblLook w:val="04A0" w:firstRow="1" w:lastRow="0" w:firstColumn="1" w:lastColumn="0" w:noHBand="0" w:noVBand="1"/>
      </w:tblPr>
      <w:tblGrid>
        <w:gridCol w:w="4626"/>
        <w:gridCol w:w="4816"/>
      </w:tblGrid>
      <w:tr w:rsidR="008E2E88" w:rsidRPr="000B1ED0" w14:paraId="14B5097F" w14:textId="77777777" w:rsidTr="00356D95">
        <w:trPr>
          <w:trHeight w:val="2262"/>
        </w:trPr>
        <w:tc>
          <w:tcPr>
            <w:tcW w:w="4612" w:type="dxa"/>
            <w:shd w:val="clear" w:color="auto" w:fill="auto"/>
          </w:tcPr>
          <w:p w14:paraId="4A5D9B04" w14:textId="6EE183BD" w:rsidR="008E2E88" w:rsidRPr="000B1ED0" w:rsidRDefault="008E2E88" w:rsidP="00356D95">
            <w:pPr>
              <w:spacing w:before="240"/>
              <w:jc w:val="right"/>
              <w:rPr>
                <w:rFonts w:ascii="Arial" w:hAnsi="Arial" w:cs="Arial"/>
              </w:rPr>
            </w:pPr>
            <w:r w:rsidRPr="00AF4530">
              <w:rPr>
                <w:noProof/>
              </w:rPr>
              <w:drawing>
                <wp:inline distT="0" distB="0" distL="0" distR="0" wp14:anchorId="443ECCD6" wp14:editId="728B8E5D">
                  <wp:extent cx="2794000" cy="1041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041400"/>
                          </a:xfrm>
                          <a:prstGeom prst="rect">
                            <a:avLst/>
                          </a:prstGeom>
                          <a:solidFill>
                            <a:srgbClr val="FFFFFF"/>
                          </a:solidFill>
                          <a:ln>
                            <a:noFill/>
                          </a:ln>
                        </pic:spPr>
                      </pic:pic>
                    </a:graphicData>
                  </a:graphic>
                </wp:inline>
              </w:drawing>
            </w:r>
          </w:p>
        </w:tc>
        <w:tc>
          <w:tcPr>
            <w:tcW w:w="4819" w:type="dxa"/>
            <w:shd w:val="clear" w:color="auto" w:fill="auto"/>
          </w:tcPr>
          <w:p w14:paraId="0410D481" w14:textId="3B243E59" w:rsidR="008E2E88" w:rsidRPr="000B1ED0" w:rsidRDefault="008E2E88" w:rsidP="00356D95">
            <w:pPr>
              <w:jc w:val="right"/>
              <w:rPr>
                <w:rFonts w:ascii="Arial" w:hAnsi="Arial" w:cs="Arial"/>
              </w:rPr>
            </w:pPr>
            <w:r>
              <w:rPr>
                <w:noProof/>
              </w:rPr>
              <w:drawing>
                <wp:inline distT="0" distB="0" distL="0" distR="0" wp14:anchorId="384501AA" wp14:editId="429A7917">
                  <wp:extent cx="2921000" cy="1187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1187450"/>
                          </a:xfrm>
                          <a:prstGeom prst="rect">
                            <a:avLst/>
                          </a:prstGeom>
                          <a:noFill/>
                          <a:ln>
                            <a:noFill/>
                          </a:ln>
                        </pic:spPr>
                      </pic:pic>
                    </a:graphicData>
                  </a:graphic>
                </wp:inline>
              </w:drawing>
            </w:r>
          </w:p>
        </w:tc>
      </w:tr>
    </w:tbl>
    <w:p w14:paraId="3EDBF9E9" w14:textId="699CED0C" w:rsidR="00E61D18" w:rsidRDefault="00E61D18" w:rsidP="00413901">
      <w:pPr>
        <w:jc w:val="right"/>
        <w:rPr>
          <w:rFonts w:ascii="Arial" w:hAnsi="Arial" w:cs="Arial"/>
        </w:rPr>
      </w:pPr>
    </w:p>
    <w:p w14:paraId="70B0F3E4" w14:textId="4493EDAA" w:rsidR="00A91CEA" w:rsidRDefault="00282774" w:rsidP="007530A0">
      <w:pPr>
        <w:jc w:val="right"/>
        <w:rPr>
          <w:rFonts w:ascii="Arial" w:hAnsi="Arial" w:cs="Arial"/>
        </w:rPr>
      </w:pPr>
      <w:r>
        <w:rPr>
          <w:rFonts w:ascii="Arial" w:hAnsi="Arial" w:cs="Arial"/>
        </w:rPr>
        <w:t>17</w:t>
      </w:r>
      <w:r w:rsidR="004D3DC4" w:rsidRPr="00712911">
        <w:rPr>
          <w:rFonts w:ascii="Arial" w:hAnsi="Arial" w:cs="Arial"/>
        </w:rPr>
        <w:t xml:space="preserve">. </w:t>
      </w:r>
      <w:r>
        <w:rPr>
          <w:rFonts w:ascii="Arial" w:hAnsi="Arial" w:cs="Arial"/>
        </w:rPr>
        <w:t>Juni</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5C3D861C" w:rsidR="00D00D91" w:rsidRDefault="00282774" w:rsidP="00F611F2">
      <w:pPr>
        <w:pStyle w:val="KeinLeerraum"/>
        <w:spacing w:line="276" w:lineRule="auto"/>
        <w:jc w:val="center"/>
        <w:rPr>
          <w:rFonts w:ascii="Arial" w:hAnsi="Arial" w:cs="Arial"/>
          <w:b/>
          <w:sz w:val="28"/>
          <w:szCs w:val="28"/>
        </w:rPr>
      </w:pPr>
      <w:r>
        <w:rPr>
          <w:rFonts w:ascii="Arial" w:hAnsi="Arial" w:cs="Arial"/>
          <w:b/>
          <w:sz w:val="28"/>
          <w:szCs w:val="28"/>
        </w:rPr>
        <w:t>Hundekottütenspender an weiteren Standorten in Niederrad</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30382BEE" w14:textId="77777777" w:rsidR="00282774" w:rsidRPr="00D0716D" w:rsidRDefault="00561CC5" w:rsidP="00282774">
      <w:pPr>
        <w:suppressAutoHyphens/>
        <w:spacing w:line="276" w:lineRule="auto"/>
        <w:jc w:val="both"/>
        <w:rPr>
          <w:rFonts w:ascii="Arial" w:hAnsi="Arial" w:cs="Arial"/>
        </w:rPr>
      </w:pPr>
      <w:r w:rsidRPr="00223807">
        <w:rPr>
          <w:rFonts w:ascii="Arial" w:hAnsi="Arial" w:cs="Arial"/>
        </w:rPr>
        <w:t>Der Ortsbeirat 5 bittet den Magistrat</w:t>
      </w:r>
      <w:r w:rsidR="00007A5C">
        <w:rPr>
          <w:rFonts w:ascii="Arial" w:hAnsi="Arial" w:cs="Arial"/>
        </w:rPr>
        <w:t xml:space="preserve"> </w:t>
      </w:r>
      <w:r w:rsidR="00282774">
        <w:rPr>
          <w:rFonts w:ascii="Arial" w:hAnsi="Arial" w:cs="Arial"/>
        </w:rPr>
        <w:t xml:space="preserve">an folgenden Standorten in Niederrad </w:t>
      </w:r>
      <w:r w:rsidR="00282774" w:rsidRPr="00D0716D">
        <w:rPr>
          <w:rFonts w:ascii="Arial" w:hAnsi="Arial" w:cs="Arial"/>
        </w:rPr>
        <w:t>Hundekottütenspender aufzustellen:</w:t>
      </w:r>
    </w:p>
    <w:p w14:paraId="14633E1A" w14:textId="77777777" w:rsidR="00282774" w:rsidRPr="00D0716D" w:rsidRDefault="00282774" w:rsidP="00282774">
      <w:pPr>
        <w:suppressAutoHyphens/>
        <w:spacing w:line="276" w:lineRule="auto"/>
        <w:jc w:val="both"/>
        <w:rPr>
          <w:rFonts w:ascii="Arial" w:hAnsi="Arial" w:cs="Arial"/>
        </w:rPr>
      </w:pPr>
    </w:p>
    <w:p w14:paraId="5A582C0F" w14:textId="1B650955" w:rsidR="00282774" w:rsidRPr="00D0716D" w:rsidRDefault="00282774" w:rsidP="00282774">
      <w:pPr>
        <w:pStyle w:val="Listenabsatz"/>
        <w:numPr>
          <w:ilvl w:val="0"/>
          <w:numId w:val="22"/>
        </w:numPr>
        <w:suppressAutoHyphens/>
        <w:jc w:val="both"/>
        <w:rPr>
          <w:rFonts w:ascii="Arial" w:hAnsi="Arial" w:cs="Arial"/>
          <w:sz w:val="24"/>
          <w:szCs w:val="24"/>
        </w:rPr>
      </w:pPr>
      <w:proofErr w:type="spellStart"/>
      <w:r w:rsidRPr="00D0716D">
        <w:rPr>
          <w:rFonts w:ascii="Arial" w:hAnsi="Arial" w:cs="Arial"/>
          <w:sz w:val="24"/>
          <w:szCs w:val="24"/>
        </w:rPr>
        <w:t>Willemineallee</w:t>
      </w:r>
      <w:proofErr w:type="spellEnd"/>
      <w:r w:rsidRPr="00D0716D">
        <w:rPr>
          <w:rFonts w:ascii="Arial" w:hAnsi="Arial" w:cs="Arial"/>
          <w:sz w:val="24"/>
          <w:szCs w:val="24"/>
        </w:rPr>
        <w:t xml:space="preserve"> von der Heinrich-Seliger-Straße kommend oder an der kreuzenden </w:t>
      </w:r>
      <w:proofErr w:type="spellStart"/>
      <w:r w:rsidRPr="00D0716D">
        <w:rPr>
          <w:rFonts w:ascii="Arial" w:hAnsi="Arial" w:cs="Arial"/>
          <w:sz w:val="24"/>
          <w:szCs w:val="24"/>
        </w:rPr>
        <w:t>Alois.Eckert</w:t>
      </w:r>
      <w:proofErr w:type="spellEnd"/>
      <w:r w:rsidRPr="00D0716D">
        <w:rPr>
          <w:rFonts w:ascii="Arial" w:hAnsi="Arial" w:cs="Arial"/>
          <w:sz w:val="24"/>
          <w:szCs w:val="24"/>
        </w:rPr>
        <w:t>-Straße</w:t>
      </w:r>
    </w:p>
    <w:p w14:paraId="0E23B163" w14:textId="77777777" w:rsidR="00282774" w:rsidRPr="00D0716D" w:rsidRDefault="00282774" w:rsidP="00282774">
      <w:pPr>
        <w:pStyle w:val="Listenabsatz"/>
        <w:suppressAutoHyphens/>
        <w:jc w:val="both"/>
        <w:rPr>
          <w:rFonts w:ascii="Arial" w:hAnsi="Arial" w:cs="Arial"/>
          <w:sz w:val="24"/>
          <w:szCs w:val="24"/>
        </w:rPr>
      </w:pPr>
    </w:p>
    <w:p w14:paraId="0699C611" w14:textId="55778DF0" w:rsidR="00276C0E" w:rsidRPr="00D0716D" w:rsidRDefault="00282774" w:rsidP="00282774">
      <w:pPr>
        <w:pStyle w:val="Listenabsatz"/>
        <w:numPr>
          <w:ilvl w:val="0"/>
          <w:numId w:val="22"/>
        </w:numPr>
        <w:suppressAutoHyphens/>
        <w:jc w:val="both"/>
        <w:rPr>
          <w:rFonts w:ascii="Arial" w:hAnsi="Arial" w:cs="Arial"/>
          <w:sz w:val="24"/>
          <w:szCs w:val="24"/>
        </w:rPr>
      </w:pPr>
      <w:r w:rsidRPr="00D0716D">
        <w:rPr>
          <w:rFonts w:ascii="Arial" w:hAnsi="Arial" w:cs="Arial"/>
          <w:sz w:val="24"/>
          <w:szCs w:val="24"/>
        </w:rPr>
        <w:t>August-Belz-Anlage</w:t>
      </w:r>
      <w:r w:rsidR="0065217C" w:rsidRPr="00D0716D">
        <w:rPr>
          <w:rFonts w:ascii="Arial" w:hAnsi="Arial" w:cs="Arial"/>
          <w:sz w:val="24"/>
          <w:szCs w:val="24"/>
        </w:rPr>
        <w:t xml:space="preserve">  </w:t>
      </w:r>
    </w:p>
    <w:p w14:paraId="668D25AC" w14:textId="6A6C401E" w:rsidR="006B12E0" w:rsidRPr="00D0716D" w:rsidRDefault="006B12E0" w:rsidP="006B12E0">
      <w:pPr>
        <w:suppressAutoHyphens/>
        <w:jc w:val="both"/>
        <w:rPr>
          <w:rFonts w:ascii="Arial" w:hAnsi="Arial" w:cs="Arial"/>
        </w:rPr>
      </w:pPr>
      <w:r w:rsidRPr="00D0716D">
        <w:rPr>
          <w:rFonts w:ascii="Arial" w:hAnsi="Arial" w:cs="Arial"/>
        </w:rPr>
        <w:t xml:space="preserve">Entsprechende </w:t>
      </w:r>
      <w:proofErr w:type="spellStart"/>
      <w:r w:rsidRPr="00D0716D">
        <w:rPr>
          <w:rFonts w:ascii="Arial" w:hAnsi="Arial" w:cs="Arial"/>
        </w:rPr>
        <w:t>Pat:innen</w:t>
      </w:r>
      <w:proofErr w:type="spellEnd"/>
      <w:r w:rsidRPr="00D0716D">
        <w:rPr>
          <w:rFonts w:ascii="Arial" w:hAnsi="Arial" w:cs="Arial"/>
        </w:rPr>
        <w:t xml:space="preserve"> für die Spender sind vorhanden und dem Ortsbeirat bekannt. </w:t>
      </w:r>
    </w:p>
    <w:p w14:paraId="3069BF1C" w14:textId="14215308" w:rsidR="005B62EF" w:rsidRDefault="005B62EF"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33F3FB87" w:rsidR="007B5092" w:rsidRDefault="006B12E0" w:rsidP="00C022CF">
      <w:pPr>
        <w:suppressAutoHyphens/>
        <w:spacing w:line="276" w:lineRule="auto"/>
        <w:jc w:val="both"/>
        <w:rPr>
          <w:rFonts w:ascii="Arial" w:hAnsi="Arial" w:cs="Arial"/>
        </w:rPr>
      </w:pPr>
      <w:r>
        <w:rPr>
          <w:rFonts w:ascii="Arial" w:hAnsi="Arial" w:cs="Arial"/>
        </w:rPr>
        <w:t xml:space="preserve">An den genannten Stellen in Niederrad gibt es Bedarf für Hundekottütenspender. Die Anregung dafür kommt aus der Bürgerschaft. Daher gibt es für beide Stellen schon Patinnen, die das Befüllen der Spender übernehmen würden. </w:t>
      </w:r>
    </w:p>
    <w:p w14:paraId="0DF60344" w14:textId="77777777" w:rsidR="00D00D91" w:rsidRDefault="00D00D91" w:rsidP="00C022CF">
      <w:pPr>
        <w:suppressAutoHyphens/>
        <w:spacing w:line="276" w:lineRule="auto"/>
        <w:rPr>
          <w:rFonts w:ascii="Arial" w:hAnsi="Arial" w:cs="Arial"/>
        </w:rPr>
      </w:pPr>
    </w:p>
    <w:p w14:paraId="1626DF8E" w14:textId="77777777" w:rsidR="008E2E88" w:rsidRDefault="008E2E88" w:rsidP="00C022CF">
      <w:pPr>
        <w:suppressAutoHyphens/>
        <w:spacing w:line="276" w:lineRule="auto"/>
        <w:rPr>
          <w:rFonts w:ascii="Arial" w:hAnsi="Arial" w:cs="Arial"/>
        </w:rPr>
      </w:pPr>
    </w:p>
    <w:p w14:paraId="6C5AFF8F" w14:textId="77777777" w:rsidR="008E2E88" w:rsidRPr="00D00D91" w:rsidRDefault="008E2E88"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615800BE" w14:textId="7A0AFAE5" w:rsidR="008E2E88" w:rsidRDefault="008E2E88" w:rsidP="00C022CF">
      <w:pPr>
        <w:suppressAutoHyphens/>
        <w:spacing w:line="276" w:lineRule="auto"/>
        <w:rPr>
          <w:rFonts w:ascii="Arial" w:hAnsi="Arial" w:cs="Arial"/>
        </w:rPr>
      </w:pPr>
      <w:r w:rsidRPr="00330812">
        <w:rPr>
          <w:rFonts w:ascii="Arial" w:hAnsi="Arial" w:cs="Arial"/>
        </w:rPr>
        <w:t>Dr. Uwe Schulz</w:t>
      </w:r>
      <w:r w:rsidRPr="00330812">
        <w:rPr>
          <w:rFonts w:ascii="Arial" w:hAnsi="Arial" w:cs="Arial"/>
        </w:rPr>
        <w:tab/>
      </w:r>
      <w:r w:rsidRPr="00330812">
        <w:rPr>
          <w:rFonts w:ascii="Arial" w:hAnsi="Arial" w:cs="Arial"/>
        </w:rPr>
        <w:tab/>
      </w:r>
      <w:r w:rsidRPr="00330812">
        <w:rPr>
          <w:rFonts w:ascii="Arial" w:hAnsi="Arial" w:cs="Arial"/>
        </w:rPr>
        <w:tab/>
      </w:r>
      <w:r w:rsidRPr="00330812">
        <w:rPr>
          <w:rFonts w:ascii="Arial" w:hAnsi="Arial" w:cs="Arial"/>
        </w:rPr>
        <w:tab/>
      </w:r>
      <w:r w:rsidRPr="00330812">
        <w:rPr>
          <w:rFonts w:ascii="Arial" w:hAnsi="Arial" w:cs="Arial"/>
        </w:rPr>
        <w:tab/>
      </w:r>
      <w:r w:rsidRPr="00330812">
        <w:rPr>
          <w:rFonts w:ascii="Arial" w:hAnsi="Arial" w:cs="Arial"/>
        </w:rPr>
        <w:tab/>
      </w:r>
      <w:r w:rsidRPr="00330812">
        <w:rPr>
          <w:rFonts w:ascii="Arial" w:hAnsi="Arial" w:cs="Arial"/>
        </w:rPr>
        <w:tab/>
        <w:t>Dr. Uwe Schulz</w:t>
      </w:r>
      <w:bookmarkStart w:id="0" w:name="_GoBack"/>
      <w:bookmarkEnd w:id="0"/>
    </w:p>
    <w:p w14:paraId="297C4F71" w14:textId="57C04398"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41DB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0419" w14:textId="77777777" w:rsidR="00A53B01" w:rsidRDefault="00A53B01" w:rsidP="00712911">
      <w:r>
        <w:separator/>
      </w:r>
    </w:p>
  </w:endnote>
  <w:endnote w:type="continuationSeparator" w:id="0">
    <w:p w14:paraId="7853E147" w14:textId="77777777" w:rsidR="00A53B01" w:rsidRDefault="00A53B01"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A675" w14:textId="05EDFD9B"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C6410" w14:textId="77777777" w:rsidR="00A53B01" w:rsidRDefault="00A53B01" w:rsidP="00712911">
      <w:r>
        <w:separator/>
      </w:r>
    </w:p>
  </w:footnote>
  <w:footnote w:type="continuationSeparator" w:id="0">
    <w:p w14:paraId="1337A1DB" w14:textId="77777777" w:rsidR="00A53B01" w:rsidRDefault="00A53B01" w:rsidP="00712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5"/>
  </w:num>
  <w:num w:numId="5">
    <w:abstractNumId w:val="4"/>
  </w:num>
  <w:num w:numId="6">
    <w:abstractNumId w:val="10"/>
  </w:num>
  <w:num w:numId="7">
    <w:abstractNumId w:val="7"/>
  </w:num>
  <w:num w:numId="8">
    <w:abstractNumId w:val="4"/>
  </w:num>
  <w:num w:numId="9">
    <w:abstractNumId w:val="19"/>
  </w:num>
  <w:num w:numId="10">
    <w:abstractNumId w:val="3"/>
  </w:num>
  <w:num w:numId="11">
    <w:abstractNumId w:val="9"/>
  </w:num>
  <w:num w:numId="12">
    <w:abstractNumId w:val="0"/>
  </w:num>
  <w:num w:numId="13">
    <w:abstractNumId w:val="11"/>
  </w:num>
  <w:num w:numId="14">
    <w:abstractNumId w:val="1"/>
  </w:num>
  <w:num w:numId="15">
    <w:abstractNumId w:val="2"/>
  </w:num>
  <w:num w:numId="16">
    <w:abstractNumId w:val="13"/>
  </w:num>
  <w:num w:numId="17">
    <w:abstractNumId w:val="14"/>
  </w:num>
  <w:num w:numId="18">
    <w:abstractNumId w:val="18"/>
  </w:num>
  <w:num w:numId="19">
    <w:abstractNumId w:val="16"/>
  </w:num>
  <w:num w:numId="20">
    <w:abstractNumId w:val="2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57E9D"/>
    <w:rsid w:val="00161D90"/>
    <w:rsid w:val="001703B1"/>
    <w:rsid w:val="00170853"/>
    <w:rsid w:val="00170EF3"/>
    <w:rsid w:val="00172903"/>
    <w:rsid w:val="001803F6"/>
    <w:rsid w:val="0018690F"/>
    <w:rsid w:val="00191C4C"/>
    <w:rsid w:val="001A07A3"/>
    <w:rsid w:val="001A3235"/>
    <w:rsid w:val="001C221A"/>
    <w:rsid w:val="001E206C"/>
    <w:rsid w:val="001E50D1"/>
    <w:rsid w:val="001F16E9"/>
    <w:rsid w:val="001F3232"/>
    <w:rsid w:val="001F4723"/>
    <w:rsid w:val="001F586D"/>
    <w:rsid w:val="001F5D2A"/>
    <w:rsid w:val="00204BD6"/>
    <w:rsid w:val="00205274"/>
    <w:rsid w:val="00220197"/>
    <w:rsid w:val="00224EE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95A"/>
    <w:rsid w:val="00314A7F"/>
    <w:rsid w:val="0031744B"/>
    <w:rsid w:val="0032109A"/>
    <w:rsid w:val="00334CE9"/>
    <w:rsid w:val="003363AD"/>
    <w:rsid w:val="003375E8"/>
    <w:rsid w:val="00350548"/>
    <w:rsid w:val="00351C63"/>
    <w:rsid w:val="00353A31"/>
    <w:rsid w:val="0037046F"/>
    <w:rsid w:val="00376E06"/>
    <w:rsid w:val="003851CE"/>
    <w:rsid w:val="00391154"/>
    <w:rsid w:val="0039276E"/>
    <w:rsid w:val="003B0EA3"/>
    <w:rsid w:val="003B585D"/>
    <w:rsid w:val="003B5C6E"/>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62AB7"/>
    <w:rsid w:val="00474DEA"/>
    <w:rsid w:val="004A045C"/>
    <w:rsid w:val="004A1602"/>
    <w:rsid w:val="004A7CF5"/>
    <w:rsid w:val="004B5360"/>
    <w:rsid w:val="004D3DC4"/>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E2E88"/>
    <w:rsid w:val="008F30FD"/>
    <w:rsid w:val="008F4328"/>
    <w:rsid w:val="00906AD2"/>
    <w:rsid w:val="00911138"/>
    <w:rsid w:val="009158AD"/>
    <w:rsid w:val="00917C57"/>
    <w:rsid w:val="00933D01"/>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3B01"/>
    <w:rsid w:val="00A54654"/>
    <w:rsid w:val="00A549C7"/>
    <w:rsid w:val="00A57E8B"/>
    <w:rsid w:val="00A623E5"/>
    <w:rsid w:val="00A62A4D"/>
    <w:rsid w:val="00A667D2"/>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454AC"/>
    <w:rsid w:val="00C50819"/>
    <w:rsid w:val="00C525DC"/>
    <w:rsid w:val="00C55292"/>
    <w:rsid w:val="00C606C0"/>
    <w:rsid w:val="00C62576"/>
    <w:rsid w:val="00C8285E"/>
    <w:rsid w:val="00C9095D"/>
    <w:rsid w:val="00C94DE2"/>
    <w:rsid w:val="00CA05C5"/>
    <w:rsid w:val="00CA4FD7"/>
    <w:rsid w:val="00CB3F98"/>
    <w:rsid w:val="00CC2138"/>
    <w:rsid w:val="00CC30B7"/>
    <w:rsid w:val="00CC3B39"/>
    <w:rsid w:val="00CD049E"/>
    <w:rsid w:val="00CE0458"/>
    <w:rsid w:val="00CE3D99"/>
    <w:rsid w:val="00CE5EB7"/>
    <w:rsid w:val="00CF1D86"/>
    <w:rsid w:val="00CF2845"/>
    <w:rsid w:val="00D00D91"/>
    <w:rsid w:val="00D0716D"/>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7C55-69E1-42FE-8811-D741EE79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jan</cp:lastModifiedBy>
  <cp:revision>4</cp:revision>
  <cp:lastPrinted>2021-04-17T14:11:00Z</cp:lastPrinted>
  <dcterms:created xsi:type="dcterms:W3CDTF">2022-06-10T22:33:00Z</dcterms:created>
  <dcterms:modified xsi:type="dcterms:W3CDTF">2022-06-14T17:53:00Z</dcterms:modified>
</cp:coreProperties>
</file>