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9B87" w14:textId="77777777" w:rsidR="00DF29D6" w:rsidRDefault="00DF29D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389495C" w14:textId="77777777" w:rsidR="00DF29D6" w:rsidRDefault="00DF29D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4D0148F" w14:textId="77777777" w:rsidR="00A74175" w:rsidRPr="00A74175" w:rsidRDefault="00A74175" w:rsidP="00A7417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74175">
        <w:rPr>
          <w:rFonts w:ascii="Arial" w:eastAsia="Calibri" w:hAnsi="Arial" w:cs="Arial"/>
          <w:b/>
          <w:sz w:val="28"/>
          <w:szCs w:val="28"/>
          <w:u w:val="single"/>
        </w:rPr>
        <w:t>Antrag</w:t>
      </w:r>
    </w:p>
    <w:p w14:paraId="3DB16606" w14:textId="77777777" w:rsidR="00A74175" w:rsidRPr="00A74175" w:rsidRDefault="00A74175" w:rsidP="00A74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A3D73C" w14:textId="77777777" w:rsidR="00A74175" w:rsidRPr="00A74175" w:rsidRDefault="00A74175" w:rsidP="00A74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84F794" w14:textId="77777777" w:rsidR="00A74175" w:rsidRPr="00A74175" w:rsidRDefault="00A74175" w:rsidP="00A74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1AE059" w14:textId="2A29F868" w:rsidR="00A74175" w:rsidRPr="00A74175" w:rsidRDefault="00FE2ECA" w:rsidP="00A7417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E2ECA">
        <w:rPr>
          <w:rFonts w:ascii="Arial" w:eastAsia="Calibri" w:hAnsi="Arial" w:cs="Arial"/>
          <w:b/>
          <w:sz w:val="28"/>
          <w:szCs w:val="28"/>
        </w:rPr>
        <w:t xml:space="preserve">Reckstangen </w:t>
      </w:r>
      <w:r w:rsidR="00D05B93">
        <w:rPr>
          <w:rFonts w:ascii="Arial" w:eastAsia="Calibri" w:hAnsi="Arial" w:cs="Arial"/>
          <w:b/>
          <w:sz w:val="28"/>
          <w:szCs w:val="28"/>
        </w:rPr>
        <w:t xml:space="preserve">für den </w:t>
      </w:r>
      <w:r w:rsidR="00D05B93" w:rsidRPr="00D05B93">
        <w:rPr>
          <w:rFonts w:ascii="Arial" w:eastAsia="Calibri" w:hAnsi="Arial" w:cs="Arial"/>
          <w:b/>
          <w:sz w:val="28"/>
          <w:szCs w:val="28"/>
        </w:rPr>
        <w:t xml:space="preserve">Spielplatz </w:t>
      </w:r>
      <w:r>
        <w:rPr>
          <w:rFonts w:ascii="Arial" w:eastAsia="Calibri" w:hAnsi="Arial" w:cs="Arial"/>
          <w:b/>
          <w:sz w:val="28"/>
          <w:szCs w:val="28"/>
        </w:rPr>
        <w:t>am Grethenweg</w:t>
      </w:r>
      <w:r w:rsidR="00A74175" w:rsidRPr="00A74175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2F1DB2A4" w14:textId="4C45BD5D" w:rsidR="00A74175" w:rsidRDefault="00A74175" w:rsidP="00A74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619A61" w14:textId="6697444D" w:rsidR="00FE2ECA" w:rsidRPr="00A74175" w:rsidRDefault="00FE2ECA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A74175">
        <w:rPr>
          <w:rFonts w:ascii="Arial" w:eastAsia="Times New Roman" w:hAnsi="Arial" w:cs="Arial"/>
          <w:sz w:val="24"/>
          <w:szCs w:val="20"/>
          <w:lang w:eastAsia="ar-SA"/>
        </w:rPr>
        <w:t>Der Ortsbeirat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5</w:t>
      </w:r>
      <w:r w:rsidRPr="00A74175">
        <w:rPr>
          <w:rFonts w:ascii="Arial" w:eastAsia="Times New Roman" w:hAnsi="Arial" w:cs="Arial"/>
          <w:sz w:val="24"/>
          <w:szCs w:val="20"/>
          <w:lang w:eastAsia="ar-SA"/>
        </w:rPr>
        <w:t xml:space="preserve"> beauftragt den Magistrat, auf dem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Spielplatz am </w:t>
      </w:r>
      <w:r w:rsidR="00312E84">
        <w:rPr>
          <w:rFonts w:ascii="Arial" w:eastAsia="Times New Roman" w:hAnsi="Arial" w:cs="Arial"/>
          <w:sz w:val="24"/>
          <w:szCs w:val="20"/>
          <w:lang w:eastAsia="ar-SA"/>
        </w:rPr>
        <w:t xml:space="preserve">Grethenweg </w:t>
      </w:r>
      <w:r w:rsidR="00312E84" w:rsidRPr="00312E84">
        <w:rPr>
          <w:rFonts w:ascii="Arial" w:eastAsia="Times New Roman" w:hAnsi="Arial" w:cs="Arial"/>
          <w:sz w:val="24"/>
          <w:szCs w:val="20"/>
          <w:lang w:eastAsia="ar-SA"/>
        </w:rPr>
        <w:t>Turn</w:t>
      </w:r>
      <w:r w:rsidR="00312E84">
        <w:rPr>
          <w:rFonts w:ascii="Arial" w:eastAsia="Times New Roman" w:hAnsi="Arial" w:cs="Arial"/>
          <w:sz w:val="24"/>
          <w:szCs w:val="20"/>
          <w:lang w:eastAsia="ar-SA"/>
        </w:rPr>
        <w:t xml:space="preserve">- bzw. </w:t>
      </w:r>
      <w:r w:rsidR="00312E84" w:rsidRPr="00312E84">
        <w:rPr>
          <w:rFonts w:ascii="Arial" w:eastAsia="Times New Roman" w:hAnsi="Arial" w:cs="Arial"/>
          <w:sz w:val="24"/>
          <w:szCs w:val="20"/>
          <w:lang w:eastAsia="ar-SA"/>
        </w:rPr>
        <w:t>Reckstangen in unterschiedliche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n</w:t>
      </w:r>
      <w:r w:rsidR="00312E84" w:rsidRPr="00312E84">
        <w:rPr>
          <w:rFonts w:ascii="Arial" w:eastAsia="Times New Roman" w:hAnsi="Arial" w:cs="Arial"/>
          <w:sz w:val="24"/>
          <w:szCs w:val="20"/>
          <w:lang w:eastAsia="ar-SA"/>
        </w:rPr>
        <w:t xml:space="preserve"> Höhe</w:t>
      </w:r>
      <w:r w:rsidR="00F82931">
        <w:rPr>
          <w:rFonts w:ascii="Arial" w:eastAsia="Times New Roman" w:hAnsi="Arial" w:cs="Arial"/>
          <w:sz w:val="24"/>
          <w:szCs w:val="20"/>
          <w:lang w:eastAsia="ar-SA"/>
        </w:rPr>
        <w:t>n</w:t>
      </w:r>
      <w:r w:rsidR="00312E84">
        <w:rPr>
          <w:rFonts w:ascii="Arial" w:eastAsia="Times New Roman" w:hAnsi="Arial" w:cs="Arial"/>
          <w:sz w:val="24"/>
          <w:szCs w:val="20"/>
          <w:lang w:eastAsia="ar-SA"/>
        </w:rPr>
        <w:t xml:space="preserve"> zu installieren</w:t>
      </w:r>
      <w:r w:rsidRPr="00A74175">
        <w:rPr>
          <w:rFonts w:ascii="Arial" w:eastAsia="Times New Roman" w:hAnsi="Arial" w:cs="Arial"/>
          <w:sz w:val="24"/>
          <w:szCs w:val="20"/>
          <w:lang w:eastAsia="ar-SA"/>
        </w:rPr>
        <w:t>. Diese Maßnahme ist aus dem Ortsbeiratsbudget zu finanzieren und gilt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bis zu einem Höchstbetrag von 3.0</w:t>
      </w:r>
      <w:r w:rsidRPr="00A74175">
        <w:rPr>
          <w:rFonts w:ascii="Arial" w:eastAsia="Times New Roman" w:hAnsi="Arial" w:cs="Arial"/>
          <w:sz w:val="24"/>
          <w:szCs w:val="20"/>
          <w:lang w:eastAsia="ar-SA"/>
        </w:rPr>
        <w:t>00,00 Euro.</w:t>
      </w:r>
    </w:p>
    <w:p w14:paraId="2A7E8283" w14:textId="77777777" w:rsidR="00FE2ECA" w:rsidRPr="00A74175" w:rsidRDefault="00FE2ECA" w:rsidP="00A74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5AFE3E" w14:textId="77777777" w:rsidR="00A74175" w:rsidRPr="00A74175" w:rsidRDefault="00A74175" w:rsidP="00A74175">
      <w:pPr>
        <w:tabs>
          <w:tab w:val="right" w:pos="9498"/>
        </w:tabs>
        <w:suppressAutoHyphens/>
        <w:spacing w:after="0" w:line="240" w:lineRule="auto"/>
        <w:ind w:right="-1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4938C4AC" w14:textId="77777777" w:rsidR="00312E84" w:rsidRDefault="00FE2ECA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312E84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Begründung</w:t>
      </w:r>
      <w:r w:rsidRPr="00FE2ECA">
        <w:rPr>
          <w:rFonts w:ascii="Arial" w:eastAsia="Times New Roman" w:hAnsi="Arial" w:cs="Arial"/>
          <w:sz w:val="24"/>
          <w:szCs w:val="20"/>
          <w:lang w:eastAsia="ar-SA"/>
        </w:rPr>
        <w:t xml:space="preserve">: </w:t>
      </w:r>
    </w:p>
    <w:p w14:paraId="585AAC7A" w14:textId="77777777" w:rsidR="00312E84" w:rsidRDefault="00312E84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ED0BC35" w14:textId="20FD0D15" w:rsidR="00912C21" w:rsidRDefault="00312E84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Der Magistrat hat auf </w:t>
      </w:r>
      <w:r w:rsidR="00FE2ECA" w:rsidRPr="00FE2ECA">
        <w:rPr>
          <w:rFonts w:ascii="Arial" w:eastAsia="Times New Roman" w:hAnsi="Arial" w:cs="Arial"/>
          <w:sz w:val="24"/>
          <w:szCs w:val="20"/>
          <w:lang w:eastAsia="ar-SA"/>
        </w:rPr>
        <w:t xml:space="preserve">dem Spielplatz am Grethenweg das Klettergerüst sowie das Sandspielwerk abgebaut, weil diese marode waren. Diese werden jetzt durch das Grünflächenamt ersetzt. 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Der Spielplatz am Grethenweg wird gut besucht, u.a. durch das </w:t>
      </w:r>
      <w:r w:rsidR="00912C21" w:rsidRPr="00FE2ECA">
        <w:rPr>
          <w:rFonts w:ascii="Arial" w:eastAsia="Times New Roman" w:hAnsi="Arial" w:cs="Arial"/>
          <w:sz w:val="24"/>
          <w:szCs w:val="20"/>
          <w:lang w:eastAsia="ar-SA"/>
        </w:rPr>
        <w:t>benachbarte Kinderzentrum Grethenweg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. Es wäre schön, wenn auch Spielgeräte für ältere Kindern auf dem Spielplatz vorhanden wären. Daher begrüßt der Ortsbeirat 5 den Vorschlag der zuständigen Kinderbeauftragten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Reckstangen in unterschiedlichen Höhen zu installieren.</w:t>
      </w:r>
    </w:p>
    <w:p w14:paraId="7D46B2F9" w14:textId="19CF8E6F" w:rsidR="00312E84" w:rsidRDefault="00312E84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Da das Grünflächenamt nicht über ausreichend 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>M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ittel zur Finanzierung 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verfügt, unterstützt der Ortsbeirat 5 die Installation von Reckstangen einmalig.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 xml:space="preserve">Der Ortsbeirat 5 weist </w:t>
      </w:r>
      <w:r w:rsidR="00CD4739">
        <w:rPr>
          <w:rFonts w:ascii="Arial" w:eastAsia="Times New Roman" w:hAnsi="Arial" w:cs="Arial"/>
          <w:sz w:val="24"/>
          <w:szCs w:val="20"/>
          <w:lang w:eastAsia="ar-SA"/>
        </w:rPr>
        <w:t xml:space="preserve">zugleich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darauf hin, dass a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us dem schmalen Budget des Ortsbeirates eine dauerhafte Ertüchtigung von Spielgeräten nicht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geleistet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 werden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 xml:space="preserve"> kann</w:t>
      </w:r>
      <w:r w:rsidR="00912C21">
        <w:rPr>
          <w:rFonts w:ascii="Arial" w:eastAsia="Times New Roman" w:hAnsi="Arial" w:cs="Arial"/>
          <w:sz w:val="24"/>
          <w:szCs w:val="20"/>
          <w:lang w:eastAsia="ar-SA"/>
        </w:rPr>
        <w:t xml:space="preserve">. </w:t>
      </w:r>
    </w:p>
    <w:p w14:paraId="7B2CEBA5" w14:textId="05591062" w:rsidR="00912C21" w:rsidRDefault="00912C21" w:rsidP="00FE2EC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DA68E13" w14:textId="77777777" w:rsidR="00396CD9" w:rsidRPr="00A74175" w:rsidRDefault="00396CD9" w:rsidP="00A74175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695E7C4" w14:textId="77777777" w:rsidR="00A74175" w:rsidRPr="00A74175" w:rsidRDefault="00A74175" w:rsidP="00A74175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3FE8FE6E" w14:textId="77777777" w:rsidR="00A74175" w:rsidRPr="00A74175" w:rsidRDefault="00A74175" w:rsidP="00A74175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8758C96" w14:textId="06562849" w:rsidR="00A74175" w:rsidRPr="00A74175" w:rsidRDefault="00D05B93" w:rsidP="00A74175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Frankfurt am Main, den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02</w:t>
      </w:r>
      <w:r w:rsidR="00A74175" w:rsidRPr="00A74175">
        <w:rPr>
          <w:rFonts w:ascii="Arial" w:eastAsia="Times New Roman" w:hAnsi="Arial" w:cs="Arial"/>
          <w:sz w:val="24"/>
          <w:szCs w:val="20"/>
          <w:lang w:eastAsia="ar-SA"/>
        </w:rPr>
        <w:t xml:space="preserve">. </w:t>
      </w:r>
      <w:r w:rsidR="00711BCB">
        <w:rPr>
          <w:rFonts w:ascii="Arial" w:eastAsia="Times New Roman" w:hAnsi="Arial" w:cs="Arial"/>
          <w:sz w:val="24"/>
          <w:szCs w:val="20"/>
          <w:lang w:eastAsia="ar-SA"/>
        </w:rPr>
        <w:t>August</w:t>
      </w:r>
      <w:r w:rsidR="00A74175" w:rsidRPr="00A74175">
        <w:rPr>
          <w:rFonts w:ascii="Arial" w:eastAsia="Times New Roman" w:hAnsi="Arial" w:cs="Arial"/>
          <w:sz w:val="24"/>
          <w:szCs w:val="20"/>
          <w:lang w:eastAsia="ar-SA"/>
        </w:rPr>
        <w:t xml:space="preserve"> 2022</w:t>
      </w:r>
    </w:p>
    <w:p w14:paraId="009F5367" w14:textId="77777777" w:rsidR="00A74175" w:rsidRPr="00A74175" w:rsidRDefault="00A74175" w:rsidP="00A74175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A74175" w:rsidRPr="00A74175" w14:paraId="109D3FC6" w14:textId="77777777" w:rsidTr="00DE4411">
        <w:tc>
          <w:tcPr>
            <w:tcW w:w="4818" w:type="dxa"/>
            <w:shd w:val="clear" w:color="auto" w:fill="auto"/>
          </w:tcPr>
          <w:p w14:paraId="7B4F4206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AA4D572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A74175" w:rsidRPr="00A74175" w14:paraId="2B2413B6" w14:textId="77777777" w:rsidTr="00DE4411">
        <w:tc>
          <w:tcPr>
            <w:tcW w:w="4818" w:type="dxa"/>
            <w:shd w:val="clear" w:color="auto" w:fill="auto"/>
          </w:tcPr>
          <w:p w14:paraId="6AFC7E90" w14:textId="77777777" w:rsidR="0057077F" w:rsidRPr="0057077F" w:rsidRDefault="0057077F" w:rsidP="0057077F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</w:pPr>
            <w:r w:rsidRPr="0057077F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Cary D</w:t>
            </w:r>
            <w:r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rud</w:t>
            </w:r>
          </w:p>
          <w:p w14:paraId="66948CF6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Martin-Benedikt Schäfer</w:t>
            </w:r>
          </w:p>
          <w:p w14:paraId="6BF0A855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0A76C576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Uwe Schulz</w:t>
            </w:r>
          </w:p>
          <w:p w14:paraId="0981E7A8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Knut Dörfel</w:t>
            </w:r>
          </w:p>
          <w:p w14:paraId="57A0DCD0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Oliver Kimpel</w:t>
            </w:r>
          </w:p>
          <w:p w14:paraId="51440E06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 xml:space="preserve"> (Antragsteller)</w:t>
            </w:r>
          </w:p>
        </w:tc>
        <w:tc>
          <w:tcPr>
            <w:tcW w:w="4819" w:type="dxa"/>
            <w:shd w:val="clear" w:color="auto" w:fill="auto"/>
          </w:tcPr>
          <w:p w14:paraId="3ADADCB0" w14:textId="5C599CDB" w:rsidR="00A74175" w:rsidRPr="0057077F" w:rsidRDefault="0057077F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</w:pPr>
            <w:r w:rsidRPr="0057077F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Cary D</w:t>
            </w:r>
            <w:r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rud</w:t>
            </w:r>
          </w:p>
          <w:p w14:paraId="795123FA" w14:textId="77777777" w:rsidR="00A74175" w:rsidRPr="0057077F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</w:pPr>
            <w:r w:rsidRPr="0057077F">
              <w:rPr>
                <w:rFonts w:ascii="Arial" w:eastAsia="Times New Roman" w:hAnsi="Arial" w:cs="Arial"/>
                <w:sz w:val="24"/>
                <w:szCs w:val="20"/>
                <w:lang w:val="en-US" w:eastAsia="ar-SA"/>
              </w:rPr>
              <w:t>Martin-Benedikt Schäfer</w:t>
            </w:r>
          </w:p>
          <w:p w14:paraId="38DE1812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3B4E33E5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Uwe Schulz</w:t>
            </w:r>
          </w:p>
          <w:p w14:paraId="4229AB5D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Knut Dörfel</w:t>
            </w:r>
          </w:p>
          <w:p w14:paraId="539FDA16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367E6CE3" w14:textId="77777777" w:rsidR="00A74175" w:rsidRPr="00A74175" w:rsidRDefault="00A74175" w:rsidP="00A74175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A74175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(Fraktionsvorsitzende)</w:t>
            </w:r>
          </w:p>
        </w:tc>
      </w:tr>
    </w:tbl>
    <w:p w14:paraId="2214FF64" w14:textId="77777777" w:rsidR="00DF29D6" w:rsidRDefault="00DF29D6">
      <w:pPr>
        <w:tabs>
          <w:tab w:val="left" w:pos="5670"/>
          <w:tab w:val="right" w:pos="9498"/>
        </w:tabs>
        <w:spacing w:after="0" w:line="240" w:lineRule="auto"/>
        <w:ind w:right="-1"/>
        <w:jc w:val="both"/>
      </w:pPr>
    </w:p>
    <w:sectPr w:rsidR="00DF29D6">
      <w:headerReference w:type="default" r:id="rId6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A82A" w14:textId="77777777" w:rsidR="00A5545E" w:rsidRDefault="00A5545E">
      <w:pPr>
        <w:spacing w:after="0" w:line="240" w:lineRule="auto"/>
      </w:pPr>
      <w:r>
        <w:separator/>
      </w:r>
    </w:p>
  </w:endnote>
  <w:endnote w:type="continuationSeparator" w:id="0">
    <w:p w14:paraId="3D979188" w14:textId="77777777" w:rsidR="00A5545E" w:rsidRDefault="00A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611A" w14:textId="77777777" w:rsidR="00A5545E" w:rsidRDefault="00A5545E">
      <w:pPr>
        <w:spacing w:after="0" w:line="240" w:lineRule="auto"/>
      </w:pPr>
      <w:r>
        <w:separator/>
      </w:r>
    </w:p>
  </w:footnote>
  <w:footnote w:type="continuationSeparator" w:id="0">
    <w:p w14:paraId="377C153B" w14:textId="77777777" w:rsidR="00A5545E" w:rsidRDefault="00A5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4"/>
      <w:gridCol w:w="4558"/>
    </w:tblGrid>
    <w:tr w:rsidR="00DF29D6" w14:paraId="59972837" w14:textId="77777777">
      <w:trPr>
        <w:cantSplit/>
      </w:trPr>
      <w:tc>
        <w:tcPr>
          <w:tcW w:w="4514" w:type="dxa"/>
          <w:shd w:val="clear" w:color="auto" w:fill="auto"/>
        </w:tcPr>
        <w:p w14:paraId="3A13864A" w14:textId="77777777" w:rsidR="00DF29D6" w:rsidRDefault="00DF29D6">
          <w:pPr>
            <w:pStyle w:val="Textkrper"/>
            <w:jc w:val="center"/>
          </w:pPr>
        </w:p>
      </w:tc>
      <w:tc>
        <w:tcPr>
          <w:tcW w:w="4557" w:type="dxa"/>
          <w:shd w:val="clear" w:color="auto" w:fill="auto"/>
        </w:tcPr>
        <w:p w14:paraId="1A1396B5" w14:textId="77777777" w:rsidR="00DF29D6" w:rsidRDefault="006864CF">
          <w:pPr>
            <w:pStyle w:val="Textkrper"/>
            <w:spacing w:after="0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Bündnis’90/Die Grünen</w:t>
          </w:r>
        </w:p>
        <w:p w14:paraId="7C895EB7" w14:textId="77777777" w:rsidR="00DF29D6" w:rsidRDefault="006864CF">
          <w:pPr>
            <w:pStyle w:val="Umschlagabsenderadresse1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CDU – Fraktion</w:t>
          </w:r>
        </w:p>
        <w:p w14:paraId="3D037ED4" w14:textId="77777777" w:rsidR="00DF29D6" w:rsidRDefault="006864CF">
          <w:pPr>
            <w:pStyle w:val="Textkrper"/>
            <w:spacing w:after="0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SPD – Fraktion</w:t>
          </w:r>
        </w:p>
        <w:p w14:paraId="4A2557AB" w14:textId="77777777" w:rsidR="00DF29D6" w:rsidRDefault="006864CF">
          <w:pPr>
            <w:pStyle w:val="Textkrper"/>
            <w:spacing w:after="0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FDP – Fraktion</w:t>
          </w:r>
        </w:p>
        <w:p w14:paraId="15A10DFF" w14:textId="77777777" w:rsidR="00DF29D6" w:rsidRDefault="006864CF">
          <w:pPr>
            <w:pStyle w:val="Textkrper"/>
            <w:spacing w:after="0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LINKE. – Fraktion</w:t>
          </w:r>
        </w:p>
        <w:p w14:paraId="5EA29F11" w14:textId="77777777" w:rsidR="00DF29D6" w:rsidRDefault="006864CF">
          <w:pPr>
            <w:pStyle w:val="Textkrper"/>
            <w:spacing w:after="0"/>
            <w:jc w:val="center"/>
            <w:rPr>
              <w:rFonts w:ascii="Verdana" w:hAnsi="Verdana"/>
              <w:bCs/>
              <w:iCs/>
              <w:sz w:val="28"/>
              <w:szCs w:val="28"/>
            </w:rPr>
          </w:pPr>
          <w:r>
            <w:rPr>
              <w:rFonts w:ascii="Verdana" w:hAnsi="Verdana"/>
              <w:bCs/>
              <w:iCs/>
              <w:sz w:val="28"/>
              <w:szCs w:val="28"/>
            </w:rPr>
            <w:t>BFF</w:t>
          </w:r>
        </w:p>
        <w:p w14:paraId="1FBD2831" w14:textId="77777777" w:rsidR="00DF29D6" w:rsidRDefault="006864CF">
          <w:pPr>
            <w:pStyle w:val="Umschlagabsenderadresse1"/>
            <w:jc w:val="center"/>
            <w:rPr>
              <w:rFonts w:ascii="Verdana" w:hAnsi="Verdana"/>
              <w:bCs/>
              <w:iCs/>
              <w:sz w:val="18"/>
              <w:szCs w:val="18"/>
            </w:rPr>
          </w:pPr>
          <w:r>
            <w:rPr>
              <w:rFonts w:ascii="Verdana" w:hAnsi="Verdana"/>
              <w:bCs/>
              <w:iCs/>
              <w:sz w:val="18"/>
              <w:szCs w:val="18"/>
            </w:rPr>
            <w:t>im Ortsbeirat 5</w:t>
          </w:r>
        </w:p>
        <w:p w14:paraId="36BBB18C" w14:textId="77777777" w:rsidR="00DF29D6" w:rsidRDefault="006864CF">
          <w:pPr>
            <w:pStyle w:val="Textkrper"/>
            <w:spacing w:after="0"/>
            <w:jc w:val="center"/>
          </w:pPr>
          <w:r>
            <w:rPr>
              <w:rFonts w:ascii="Verdana" w:hAnsi="Verdana"/>
              <w:iCs/>
              <w:sz w:val="18"/>
              <w:szCs w:val="18"/>
            </w:rPr>
            <w:t>Niederrad, Oberrad, Sachsenhausen</w:t>
          </w:r>
        </w:p>
      </w:tc>
    </w:tr>
  </w:tbl>
  <w:p w14:paraId="16EEB673" w14:textId="77777777" w:rsidR="00DF29D6" w:rsidRDefault="00DF29D6">
    <w:pPr>
      <w:pStyle w:val="Kopfzeil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D6"/>
    <w:rsid w:val="00312E84"/>
    <w:rsid w:val="00396CD9"/>
    <w:rsid w:val="00482173"/>
    <w:rsid w:val="0057077F"/>
    <w:rsid w:val="005B7F17"/>
    <w:rsid w:val="00610497"/>
    <w:rsid w:val="006864CF"/>
    <w:rsid w:val="00711BCB"/>
    <w:rsid w:val="00912C21"/>
    <w:rsid w:val="009C59BD"/>
    <w:rsid w:val="009D25DB"/>
    <w:rsid w:val="00A36544"/>
    <w:rsid w:val="00A5545E"/>
    <w:rsid w:val="00A74175"/>
    <w:rsid w:val="00B455A3"/>
    <w:rsid w:val="00CD4739"/>
    <w:rsid w:val="00D05B93"/>
    <w:rsid w:val="00D96ABB"/>
    <w:rsid w:val="00DF29D6"/>
    <w:rsid w:val="00F82931"/>
    <w:rsid w:val="00FE2ECA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58BB"/>
  <w15:docId w15:val="{5075FB16-43DC-4811-A82C-86674FA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77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E2CCA"/>
  </w:style>
  <w:style w:type="character" w:customStyle="1" w:styleId="FuzeileZchn">
    <w:name w:val="Fußzeile Zchn"/>
    <w:basedOn w:val="Absatz-Standardschriftart"/>
    <w:link w:val="Fuzeile"/>
    <w:uiPriority w:val="99"/>
    <w:qFormat/>
    <w:rsid w:val="000E2CCA"/>
  </w:style>
  <w:style w:type="character" w:customStyle="1" w:styleId="TextkrperZchn">
    <w:name w:val="Textkörper Zchn"/>
    <w:basedOn w:val="Absatz-Standardschriftart"/>
    <w:link w:val="Textkrper"/>
    <w:qFormat/>
    <w:rsid w:val="000E2CCA"/>
    <w:rPr>
      <w:rFonts w:ascii="Arial" w:eastAsia="Times New Roman" w:hAnsi="Arial" w:cs="Times New Roman"/>
      <w:szCs w:val="20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0E2CCA"/>
    <w:pPr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">
    <w:name w:val="List"/>
    <w:basedOn w:val="Textkrper"/>
    <w:rPr>
      <w:rFonts w:cs="Lohit Devanagari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Lohit Devanagari"/>
      <w:sz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E2CC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E2CC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mschlagabsenderadresse1">
    <w:name w:val="Umschlagabsenderadresse1"/>
    <w:basedOn w:val="Standard"/>
    <w:next w:val="Textkrper"/>
    <w:rsid w:val="000E2CCA"/>
    <w:pPr>
      <w:keepLines/>
      <w:spacing w:after="0" w:line="240" w:lineRule="auto"/>
      <w:jc w:val="right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pscid125</cp:lastModifiedBy>
  <cp:revision>6</cp:revision>
  <dcterms:created xsi:type="dcterms:W3CDTF">2022-08-08T12:21:00Z</dcterms:created>
  <dcterms:modified xsi:type="dcterms:W3CDTF">2022-08-09T10:55:00Z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