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8"/>
      </w:tblGrid>
      <w:tr w:rsidR="008D73DF" w:rsidRPr="00CD1EF3" w14:paraId="276CEF0C" w14:textId="77777777" w:rsidTr="00F814ED">
        <w:tc>
          <w:tcPr>
            <w:tcW w:w="5387" w:type="dxa"/>
            <w:shd w:val="clear" w:color="auto" w:fill="auto"/>
          </w:tcPr>
          <w:p w14:paraId="487FA1E1" w14:textId="2D51C923" w:rsidR="008D73DF" w:rsidRPr="00CD1EF3" w:rsidRDefault="008D73DF" w:rsidP="00F814ED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A9B169D" wp14:editId="01B8900F">
                  <wp:extent cx="2581275" cy="1032510"/>
                  <wp:effectExtent l="0" t="0" r="9525" b="0"/>
                  <wp:docPr id="1265807891" name="Grafik 2" descr="Ein Bild, das Text, Logo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07891" name="Grafik 2" descr="Ein Bild, das Text, Logo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575" cy="103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6371FFBD" w14:textId="7EBF165F" w:rsidR="008D73DF" w:rsidRPr="00CD1EF3" w:rsidRDefault="008D73DF" w:rsidP="00F814ED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ABF507C" wp14:editId="04E891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2751317" cy="865194"/>
                  <wp:effectExtent l="0" t="0" r="0" b="0"/>
                  <wp:wrapSquare wrapText="bothSides"/>
                  <wp:docPr id="682356882" name="Grafik 1" descr="Ein Bild, das Schrift, Text, Screenshot, Silhouet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356882" name="Grafik 1" descr="Ein Bild, das Schrift, Text, Screenshot, Silhouet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17" cy="86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54DF22FD" w:rsidR="00A91CEA" w:rsidRDefault="00697CA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Juni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3C63987" w14:textId="46CD0F69" w:rsidR="00A52CC6" w:rsidRDefault="00421342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</w:t>
      </w:r>
      <w:r w:rsidR="00334763">
        <w:rPr>
          <w:rFonts w:ascii="Arial" w:hAnsi="Arial" w:cs="Arial"/>
          <w:b/>
          <w:sz w:val="28"/>
          <w:szCs w:val="28"/>
        </w:rPr>
        <w:t xml:space="preserve">uskunftsersuchen </w:t>
      </w:r>
      <w:r w:rsidR="00697CA9">
        <w:rPr>
          <w:rFonts w:ascii="Arial" w:hAnsi="Arial" w:cs="Arial"/>
          <w:b/>
          <w:sz w:val="28"/>
          <w:szCs w:val="28"/>
        </w:rPr>
        <w:t>zur Frauenhofschule in Niederrad</w:t>
      </w:r>
    </w:p>
    <w:p w14:paraId="55C8DBD1" w14:textId="77777777" w:rsidR="00334763" w:rsidRPr="00334763" w:rsidRDefault="00334763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069BF1C" w14:textId="0AB7E187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334763">
        <w:rPr>
          <w:rFonts w:ascii="Arial" w:hAnsi="Arial" w:cs="Arial"/>
        </w:rPr>
        <w:t xml:space="preserve"> um Auskunft </w:t>
      </w:r>
      <w:r w:rsidR="00697CA9">
        <w:rPr>
          <w:rFonts w:ascii="Arial" w:hAnsi="Arial" w:cs="Arial"/>
        </w:rPr>
        <w:t>zur Frauenhofschule in Niederrad</w:t>
      </w:r>
      <w:r w:rsidR="00334763">
        <w:rPr>
          <w:rFonts w:ascii="Arial" w:hAnsi="Arial" w:cs="Arial"/>
        </w:rPr>
        <w:t>.</w:t>
      </w:r>
    </w:p>
    <w:p w14:paraId="7C68E19F" w14:textId="5EA489D8" w:rsidR="00334763" w:rsidRDefault="00334763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5013E28" w14:textId="2E2092C0" w:rsidR="00466155" w:rsidRDefault="00697CA9" w:rsidP="00C63A29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Wann wir</w:t>
      </w:r>
      <w:r w:rsidR="00BF540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die versprochene Machbarkeitsstudie erstellt? Gibt es schon erste Schritte zur Beauftragung?</w:t>
      </w:r>
    </w:p>
    <w:p w14:paraId="62188135" w14:textId="3D6173FA" w:rsidR="00697CA9" w:rsidRDefault="00205B09" w:rsidP="00C63A29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Hinblick auf das Recht auf Ganztagsbetreuung </w:t>
      </w:r>
      <w:r w:rsidR="007F3562">
        <w:rPr>
          <w:rFonts w:ascii="Arial" w:hAnsi="Arial" w:cs="Arial"/>
        </w:rPr>
        <w:t>ab 2026 wird eine Mensa unbedingt notwendig. Wird dies bei den weiteren Planungen berücksichtigt?</w:t>
      </w:r>
    </w:p>
    <w:p w14:paraId="61B522B9" w14:textId="5FA713A3" w:rsidR="007F3562" w:rsidRDefault="007F3562" w:rsidP="00C63A29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Die Schule hat im Rahmen des Digitalpaktes bereits 2020 digitale Tafeln beantragt. Seitdem wurden drei Klassenräume ausgestattet. Wann ist mit der Auslieferung und Installation der restlichen Ausstattung zu rechnen?</w:t>
      </w:r>
    </w:p>
    <w:p w14:paraId="202AB9D5" w14:textId="33A3AAFE" w:rsidR="007F3562" w:rsidRPr="00334763" w:rsidRDefault="007F3562" w:rsidP="00C63A29">
      <w:pPr>
        <w:pStyle w:val="Listenabsatz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Die Werkräume der Schule sind aus Feuerschutzgründen derzeit gesperrt. Wann sollen die Mängel behoben werden?</w:t>
      </w: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1022B69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4A4C7EF6" w14:textId="779AD681" w:rsidR="00C3268F" w:rsidRDefault="00C3268F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Begleitend zum Etatantrag des Ortsbeirats vom 21.04.2023 gibt es konkrete Fragen zum Zeitablauf und bisherigen Planungen. Die Schule benötigt </w:t>
      </w:r>
      <w:proofErr w:type="gramStart"/>
      <w:r>
        <w:rPr>
          <w:rFonts w:ascii="Arial" w:hAnsi="Arial" w:cs="Arial"/>
        </w:rPr>
        <w:t>verlässliche Informationen</w:t>
      </w:r>
      <w:proofErr w:type="gramEnd"/>
      <w:r>
        <w:rPr>
          <w:rFonts w:ascii="Arial" w:hAnsi="Arial" w:cs="Arial"/>
        </w:rPr>
        <w:t xml:space="preserve"> wann und wie die drängenden Herausforderungen angegangen werden. 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6C7F3DAB" w14:textId="77777777" w:rsidR="008D73DF" w:rsidRDefault="008D73D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D73DF" w:rsidRPr="00CD1EF3" w14:paraId="78070DCA" w14:textId="77777777" w:rsidTr="00F814ED">
        <w:tc>
          <w:tcPr>
            <w:tcW w:w="4818" w:type="dxa"/>
            <w:shd w:val="clear" w:color="auto" w:fill="auto"/>
          </w:tcPr>
          <w:p w14:paraId="63B29551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5174035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snapToGrid w:val="0"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8D73DF" w:rsidRPr="00CD1EF3" w14:paraId="2B7B843F" w14:textId="77777777" w:rsidTr="00F814ED">
        <w:tc>
          <w:tcPr>
            <w:tcW w:w="4818" w:type="dxa"/>
            <w:shd w:val="clear" w:color="auto" w:fill="auto"/>
          </w:tcPr>
          <w:p w14:paraId="41A8E4BC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CD1EF3">
              <w:rPr>
                <w:rFonts w:ascii="Arial" w:hAnsi="Arial" w:cs="Arial"/>
                <w:szCs w:val="20"/>
                <w:lang w:eastAsia="ar-SA"/>
              </w:rPr>
              <w:t xml:space="preserve">Andrea Müller-Wüst </w:t>
            </w:r>
          </w:p>
          <w:p w14:paraId="075BDEEF" w14:textId="77777777" w:rsidR="008D73DF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CD1EF3">
              <w:rPr>
                <w:rFonts w:ascii="Arial" w:hAnsi="Arial" w:cs="Arial"/>
                <w:szCs w:val="20"/>
                <w:lang w:eastAsia="ar-SA"/>
              </w:rPr>
              <w:t>Dr. Jan Binger</w:t>
            </w:r>
          </w:p>
          <w:p w14:paraId="6A843A1C" w14:textId="4FE8BA0D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>
              <w:rPr>
                <w:rFonts w:ascii="Arial" w:hAnsi="Arial" w:cs="Arial"/>
                <w:szCs w:val="20"/>
                <w:lang w:eastAsia="ar-SA"/>
              </w:rPr>
              <w:t>Agnetha Sammet</w:t>
            </w:r>
          </w:p>
          <w:p w14:paraId="6DB6225B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CD1EF3">
              <w:rPr>
                <w:rFonts w:ascii="Arial" w:hAnsi="Arial" w:cs="Arial"/>
                <w:szCs w:val="20"/>
                <w:lang w:eastAsia="ar-SA"/>
              </w:rPr>
              <w:t>(Antragsteller)</w:t>
            </w:r>
          </w:p>
        </w:tc>
        <w:tc>
          <w:tcPr>
            <w:tcW w:w="4819" w:type="dxa"/>
            <w:shd w:val="clear" w:color="auto" w:fill="auto"/>
          </w:tcPr>
          <w:p w14:paraId="7F50E342" w14:textId="77777777" w:rsidR="008D73DF" w:rsidRDefault="008D73DF" w:rsidP="00F814ED">
            <w:pPr>
              <w:tabs>
                <w:tab w:val="left" w:pos="5670"/>
                <w:tab w:val="right" w:pos="9498"/>
              </w:tabs>
              <w:suppressAutoHyphens/>
              <w:snapToGrid w:val="0"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</w:p>
          <w:p w14:paraId="5D2B51E3" w14:textId="77777777" w:rsidR="008D73DF" w:rsidRDefault="008D73DF" w:rsidP="00F814ED">
            <w:pPr>
              <w:tabs>
                <w:tab w:val="left" w:pos="5670"/>
                <w:tab w:val="right" w:pos="9498"/>
              </w:tabs>
              <w:suppressAutoHyphens/>
              <w:snapToGrid w:val="0"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CD1EF3">
              <w:rPr>
                <w:rFonts w:ascii="Arial" w:hAnsi="Arial" w:cs="Arial"/>
                <w:szCs w:val="20"/>
                <w:lang w:eastAsia="ar-SA"/>
              </w:rPr>
              <w:t>Dr. Jan Binger</w:t>
            </w:r>
          </w:p>
          <w:p w14:paraId="61F1557E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snapToGrid w:val="0"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>
              <w:rPr>
                <w:rFonts w:ascii="Arial" w:hAnsi="Arial" w:cs="Arial"/>
                <w:szCs w:val="20"/>
                <w:lang w:eastAsia="ar-SA"/>
              </w:rPr>
              <w:t>Martin-Benedikt Schäfer</w:t>
            </w:r>
          </w:p>
          <w:p w14:paraId="0269AF6C" w14:textId="77777777" w:rsidR="008D73DF" w:rsidRPr="00CD1EF3" w:rsidRDefault="008D73DF" w:rsidP="00F814ED">
            <w:pPr>
              <w:tabs>
                <w:tab w:val="left" w:pos="5670"/>
                <w:tab w:val="right" w:pos="9498"/>
              </w:tabs>
              <w:suppressAutoHyphens/>
              <w:ind w:right="-1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CD1EF3">
              <w:rPr>
                <w:rFonts w:ascii="Arial" w:hAnsi="Arial" w:cs="Arial"/>
                <w:szCs w:val="20"/>
                <w:lang w:eastAsia="ar-SA"/>
              </w:rPr>
              <w:t>(Fraktionsvorsitzende)</w:t>
            </w:r>
          </w:p>
        </w:tc>
      </w:tr>
    </w:tbl>
    <w:p w14:paraId="570399AF" w14:textId="77777777" w:rsidR="00E852B8" w:rsidRDefault="00E852B8" w:rsidP="00C022CF">
      <w:pPr>
        <w:suppressAutoHyphens/>
        <w:spacing w:line="276" w:lineRule="auto"/>
        <w:rPr>
          <w:rFonts w:ascii="Arial" w:hAnsi="Arial" w:cs="Arial"/>
        </w:rPr>
      </w:pPr>
    </w:p>
    <w:p w14:paraId="297C4F71" w14:textId="2E36617C" w:rsidR="00DB798E" w:rsidRPr="007B5092" w:rsidRDefault="00DB798E" w:rsidP="00D00D91">
      <w:pPr>
        <w:suppressAutoHyphens/>
        <w:spacing w:line="276" w:lineRule="auto"/>
        <w:rPr>
          <w:rFonts w:ascii="Arial" w:hAnsi="Arial" w:cs="Arial"/>
        </w:rPr>
      </w:pPr>
    </w:p>
    <w:sectPr w:rsidR="00DB798E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24E" w14:textId="77777777" w:rsidR="00133C02" w:rsidRDefault="00133C02" w:rsidP="00712911">
      <w:r>
        <w:separator/>
      </w:r>
    </w:p>
  </w:endnote>
  <w:endnote w:type="continuationSeparator" w:id="0">
    <w:p w14:paraId="555276F9" w14:textId="77777777" w:rsidR="00133C02" w:rsidRDefault="00133C02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686DCC52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5106" w14:textId="77777777" w:rsidR="00133C02" w:rsidRDefault="00133C02" w:rsidP="00712911">
      <w:r>
        <w:separator/>
      </w:r>
    </w:p>
  </w:footnote>
  <w:footnote w:type="continuationSeparator" w:id="0">
    <w:p w14:paraId="0764979C" w14:textId="77777777" w:rsidR="00133C02" w:rsidRDefault="00133C02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3C33"/>
    <w:multiLevelType w:val="hybridMultilevel"/>
    <w:tmpl w:val="74008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3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3"/>
  </w:num>
  <w:num w:numId="2" w16cid:durableId="2040742439">
    <w:abstractNumId w:val="9"/>
  </w:num>
  <w:num w:numId="3" w16cid:durableId="2130775139">
    <w:abstractNumId w:val="6"/>
  </w:num>
  <w:num w:numId="4" w16cid:durableId="811943047">
    <w:abstractNumId w:val="16"/>
  </w:num>
  <w:num w:numId="5" w16cid:durableId="725615047">
    <w:abstractNumId w:val="4"/>
  </w:num>
  <w:num w:numId="6" w16cid:durableId="476069570">
    <w:abstractNumId w:val="11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20"/>
  </w:num>
  <w:num w:numId="10" w16cid:durableId="2126922020">
    <w:abstractNumId w:val="3"/>
  </w:num>
  <w:num w:numId="11" w16cid:durableId="502822610">
    <w:abstractNumId w:val="10"/>
  </w:num>
  <w:num w:numId="12" w16cid:durableId="1803502181">
    <w:abstractNumId w:val="0"/>
  </w:num>
  <w:num w:numId="13" w16cid:durableId="1003121880">
    <w:abstractNumId w:val="12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4"/>
  </w:num>
  <w:num w:numId="17" w16cid:durableId="1157770481">
    <w:abstractNumId w:val="15"/>
  </w:num>
  <w:num w:numId="18" w16cid:durableId="971179912">
    <w:abstractNumId w:val="19"/>
  </w:num>
  <w:num w:numId="19" w16cid:durableId="1315523189">
    <w:abstractNumId w:val="17"/>
  </w:num>
  <w:num w:numId="20" w16cid:durableId="337780365">
    <w:abstractNumId w:val="21"/>
  </w:num>
  <w:num w:numId="21" w16cid:durableId="1688673031">
    <w:abstractNumId w:val="18"/>
  </w:num>
  <w:num w:numId="22" w16cid:durableId="757562117">
    <w:abstractNumId w:val="5"/>
  </w:num>
  <w:num w:numId="23" w16cid:durableId="164056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3C02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B09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763"/>
    <w:rsid w:val="00334CE9"/>
    <w:rsid w:val="003363AD"/>
    <w:rsid w:val="003375E8"/>
    <w:rsid w:val="00350548"/>
    <w:rsid w:val="00351C63"/>
    <w:rsid w:val="00353A31"/>
    <w:rsid w:val="003625A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C1FB6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1AFE"/>
    <w:rsid w:val="005531BB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91F30"/>
    <w:rsid w:val="00697CA9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7F3562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D73DF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2C38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C4B"/>
    <w:rsid w:val="00AF3DD8"/>
    <w:rsid w:val="00AF6F16"/>
    <w:rsid w:val="00B04B21"/>
    <w:rsid w:val="00B06B24"/>
    <w:rsid w:val="00B10F2E"/>
    <w:rsid w:val="00B1799D"/>
    <w:rsid w:val="00B31BD8"/>
    <w:rsid w:val="00B40A38"/>
    <w:rsid w:val="00B42CCA"/>
    <w:rsid w:val="00B54FB1"/>
    <w:rsid w:val="00B56DBA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BF1FE3"/>
    <w:rsid w:val="00BF5409"/>
    <w:rsid w:val="00C022CF"/>
    <w:rsid w:val="00C061AC"/>
    <w:rsid w:val="00C07D4C"/>
    <w:rsid w:val="00C07FA0"/>
    <w:rsid w:val="00C15975"/>
    <w:rsid w:val="00C21DD3"/>
    <w:rsid w:val="00C30D6C"/>
    <w:rsid w:val="00C3268F"/>
    <w:rsid w:val="00C32C46"/>
    <w:rsid w:val="00C42ACC"/>
    <w:rsid w:val="00C454AC"/>
    <w:rsid w:val="00C502A7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A553F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852B8"/>
    <w:rsid w:val="00EA514D"/>
    <w:rsid w:val="00EA5DF9"/>
    <w:rsid w:val="00EB3C0D"/>
    <w:rsid w:val="00EB4A2A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0BE2"/>
    <w:rsid w:val="00F410BD"/>
    <w:rsid w:val="00F43A2B"/>
    <w:rsid w:val="00F4696A"/>
    <w:rsid w:val="00F611F2"/>
    <w:rsid w:val="00F67696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8</cp:revision>
  <cp:lastPrinted>2021-04-17T14:11:00Z</cp:lastPrinted>
  <dcterms:created xsi:type="dcterms:W3CDTF">2023-06-20T12:49:00Z</dcterms:created>
  <dcterms:modified xsi:type="dcterms:W3CDTF">2023-06-29T11:40:00Z</dcterms:modified>
</cp:coreProperties>
</file>